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iagrams/data1.xml" ContentType="application/vnd.openxmlformats-officedocument.drawingml.diagramData+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layout1.xml" ContentType="application/vnd.openxmlformats-officedocument.drawingml.diagramLayout+xml"/>
  <Override PartName="/word/theme/theme1.xml" ContentType="application/vnd.openxmlformats-officedocument.theme+xml"/>
  <Override PartName="/word/diagrams/drawing1.xml" ContentType="application/vnd.ms-office.drawingml.diagramDrawing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word/settings.xml" ContentType="application/vnd.openxmlformats-officedocument.wordprocessingml.settings+xml"/>
  <Override PartName="/word/glossary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glossary/fontTable.xml" ContentType="application/vnd.openxmlformats-officedocument.wordprocessingml.fontTable+xml"/>
  <Override PartName="/word/glossary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786D" w:rsidRDefault="00151D60" w:rsidP="00E5786D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１．プレゼンテーションとは</w:t>
      </w:r>
    </w:p>
    <w:p w:rsidR="00E5786D" w:rsidRDefault="00E5786D" w:rsidP="00C33DDE">
      <w:pPr>
        <w:ind w:leftChars="100" w:left="420" w:hangingChars="100" w:hanging="210"/>
        <w:rPr>
          <w:sz w:val="18"/>
          <w:szCs w:val="18"/>
        </w:rPr>
      </w:pPr>
      <w:r>
        <w:rPr>
          <w:rFonts w:ascii="ＭＳ 明朝" w:eastAsia="ＭＳ 明朝" w:hAnsi="ＭＳ 明朝" w:hint="eastAsia"/>
        </w:rPr>
        <w:t>・「</w:t>
      </w:r>
      <w:r w:rsidRPr="00E5786D">
        <w:rPr>
          <w:rFonts w:ascii="ＭＳ 明朝" w:eastAsia="ＭＳ 明朝" w:hAnsi="ＭＳ 明朝" w:hint="eastAsia"/>
        </w:rPr>
        <w:t>口頭（オーラル）説明を基本に、資料やデータなどを示しながら、聴衆の理解を求めること</w:t>
      </w:r>
      <w:r>
        <w:rPr>
          <w:rFonts w:ascii="ＭＳ 明朝" w:eastAsia="ＭＳ 明朝" w:hAnsi="ＭＳ 明朝" w:hint="eastAsia"/>
        </w:rPr>
        <w:t xml:space="preserve">」　　　　　　　　　　　　　　　　　</w:t>
      </w:r>
      <w:r w:rsidRPr="00E5786D">
        <w:rPr>
          <w:rFonts w:ascii="ＭＳ 明朝" w:eastAsia="ＭＳ 明朝" w:hAnsi="ＭＳ 明朝" w:hint="eastAsia"/>
          <w:sz w:val="18"/>
          <w:szCs w:val="18"/>
        </w:rPr>
        <w:t>増田他（2017）．「</w:t>
      </w:r>
      <w:r w:rsidRPr="00E5786D">
        <w:rPr>
          <w:rFonts w:hint="eastAsia"/>
          <w:sz w:val="18"/>
          <w:szCs w:val="18"/>
        </w:rPr>
        <w:t>科学の技法」．東京大学出版舎</w:t>
      </w:r>
    </w:p>
    <w:p w:rsidR="00E5786D" w:rsidRDefault="00E5786D" w:rsidP="008A5C80">
      <w:pPr>
        <w:ind w:firstLineChars="200" w:firstLine="420"/>
      </w:pPr>
      <w:r w:rsidRPr="00444615">
        <w:rPr>
          <w:rFonts w:hint="eastAsia"/>
        </w:rPr>
        <w:t>例）自己紹介、研究発表、</w:t>
      </w:r>
      <w:r w:rsidR="00C9687D">
        <w:rPr>
          <w:rFonts w:hint="eastAsia"/>
        </w:rPr>
        <w:t>面接、</w:t>
      </w:r>
      <w:r w:rsidRPr="00444615">
        <w:rPr>
          <w:rFonts w:hint="eastAsia"/>
        </w:rPr>
        <w:t>企画説明など</w:t>
      </w:r>
    </w:p>
    <w:p w:rsidR="00C9687D" w:rsidRDefault="008A5C80" w:rsidP="008A5C80">
      <w:pPr>
        <w:ind w:firstLineChars="200" w:firstLine="420"/>
        <w:rPr>
          <w:rFonts w:ascii="ＭＳ 明朝" w:eastAsia="ＭＳ 明朝" w:hAnsi="ＭＳ 明朝"/>
        </w:rPr>
      </w:pPr>
      <w:r>
        <w:rPr>
          <w:rFonts w:hint="eastAsia"/>
        </w:rPr>
        <w:t>＊</w:t>
      </w:r>
      <w:r w:rsidR="00C9687D">
        <w:rPr>
          <w:rFonts w:ascii="ＭＳ 明朝" w:eastAsia="ＭＳ 明朝" w:hAnsi="ＭＳ 明朝" w:hint="eastAsia"/>
        </w:rPr>
        <w:t>「研究者の仕事の半分はプレゼン。どう伝えるかが重要。」山中伸弥</w:t>
      </w:r>
    </w:p>
    <w:p w:rsidR="00C9687D" w:rsidRDefault="008A5C80" w:rsidP="008A5C80">
      <w:pPr>
        <w:ind w:firstLineChars="200" w:firstLine="420"/>
        <w:rPr>
          <w:rFonts w:ascii="ＭＳ 明朝" w:eastAsia="ＭＳ 明朝" w:hAnsi="ＭＳ 明朝"/>
        </w:rPr>
      </w:pPr>
      <w:r>
        <w:rPr>
          <w:rFonts w:hint="eastAsia"/>
        </w:rPr>
        <w:t>＊</w:t>
      </w:r>
      <w:r w:rsidR="00C9687D">
        <w:rPr>
          <w:rFonts w:ascii="ＭＳ 明朝" w:eastAsia="ＭＳ 明朝" w:hAnsi="ＭＳ 明朝" w:hint="eastAsia"/>
        </w:rPr>
        <w:t>「６歳の子どもに説明できなければ、理解したとはいえない。」アインシュタイン</w:t>
      </w:r>
    </w:p>
    <w:p w:rsidR="008A5C80" w:rsidRDefault="008A5C80" w:rsidP="008A5C80">
      <w:pPr>
        <w:ind w:firstLineChars="200" w:firstLine="420"/>
        <w:rPr>
          <w:rFonts w:ascii="ＭＳ 明朝" w:eastAsia="ＭＳ 明朝" w:hAnsi="ＭＳ 明朝"/>
        </w:rPr>
      </w:pPr>
    </w:p>
    <w:p w:rsidR="00C9687D" w:rsidRDefault="00C33DDE" w:rsidP="00C33DDE">
      <w:pPr>
        <w:ind w:firstLineChars="100" w:firstLine="210"/>
        <w:rPr>
          <w:rFonts w:ascii="ＭＳ 明朝" w:eastAsia="ＭＳ 明朝" w:hAnsi="ＭＳ 明朝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 wp14:anchorId="360715C8" wp14:editId="48DB5B85">
            <wp:simplePos x="0" y="0"/>
            <wp:positionH relativeFrom="column">
              <wp:posOffset>333375</wp:posOffset>
            </wp:positionH>
            <wp:positionV relativeFrom="paragraph">
              <wp:posOffset>261620</wp:posOffset>
            </wp:positionV>
            <wp:extent cx="4953000" cy="1028700"/>
            <wp:effectExtent l="76200" t="0" r="76200" b="38100"/>
            <wp:wrapTopAndBottom/>
            <wp:docPr id="6" name="図表 6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8" r:lo="rId9" r:qs="rId10" r:cs="rId11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9687D">
        <w:rPr>
          <w:rFonts w:ascii="ＭＳ 明朝" w:eastAsia="ＭＳ 明朝" w:hAnsi="ＭＳ 明朝" w:hint="eastAsia"/>
        </w:rPr>
        <w:t>・課題研究とプレゼンテーション</w:t>
      </w:r>
    </w:p>
    <w:p w:rsidR="00E5786D" w:rsidRDefault="00E5786D" w:rsidP="00C33DDE">
      <w:pPr>
        <w:ind w:firstLineChars="100" w:firstLine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</w:t>
      </w:r>
      <w:r w:rsidR="00C33DDE">
        <w:rPr>
          <w:rFonts w:ascii="ＭＳ 明朝" w:eastAsia="ＭＳ 明朝" w:hAnsi="ＭＳ 明朝" w:hint="eastAsia"/>
        </w:rPr>
        <w:t>プレゼンテーション　＝　present：贈り物　（時間と空間を他者と共有する）</w:t>
      </w:r>
    </w:p>
    <w:p w:rsidR="008A5C80" w:rsidRDefault="008A5C80" w:rsidP="00C33DDE">
      <w:pPr>
        <w:ind w:firstLineChars="100" w:firstLine="210"/>
        <w:rPr>
          <w:rFonts w:ascii="ＭＳ 明朝" w:eastAsia="ＭＳ 明朝" w:hAnsi="ＭＳ 明朝"/>
        </w:rPr>
      </w:pPr>
    </w:p>
    <w:p w:rsidR="00C33DDE" w:rsidRDefault="00C33DDE" w:rsidP="00C33DDE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・プレゼンテーションの目的</w:t>
      </w:r>
    </w:p>
    <w:p w:rsidR="00C33DDE" w:rsidRPr="00444615" w:rsidRDefault="00C33DDE" w:rsidP="00C33DDE">
      <w:r>
        <w:rPr>
          <w:rFonts w:ascii="ＭＳ 明朝" w:eastAsia="ＭＳ 明朝" w:hAnsi="ＭＳ 明朝" w:hint="eastAsia"/>
        </w:rPr>
        <w:t xml:space="preserve">　　〇</w:t>
      </w:r>
      <w:r w:rsidRPr="00444615">
        <w:rPr>
          <w:rFonts w:hint="eastAsia"/>
        </w:rPr>
        <w:t>聴衆に自分の意見を理解してもらう</w:t>
      </w:r>
    </w:p>
    <w:p w:rsidR="00C33DDE" w:rsidRPr="00444615" w:rsidRDefault="00C33DDE" w:rsidP="00C33DDE">
      <w:pPr>
        <w:ind w:firstLineChars="200" w:firstLine="420"/>
      </w:pPr>
      <w:r>
        <w:rPr>
          <w:rFonts w:hint="eastAsia"/>
        </w:rPr>
        <w:t>〇</w:t>
      </w:r>
      <w:r w:rsidRPr="00444615">
        <w:rPr>
          <w:rFonts w:hint="eastAsia"/>
        </w:rPr>
        <w:t>準備段階で、自分の考えを論理的に構成し、明確にわかりやすくまとめる</w:t>
      </w:r>
    </w:p>
    <w:p w:rsidR="00C33DDE" w:rsidRPr="00444615" w:rsidRDefault="00C33DDE" w:rsidP="00C33DDE">
      <w:pPr>
        <w:ind w:firstLineChars="200" w:firstLine="420"/>
      </w:pPr>
      <w:r>
        <w:rPr>
          <w:rFonts w:hint="eastAsia"/>
        </w:rPr>
        <w:t>〇</w:t>
      </w:r>
      <w:r w:rsidRPr="00444615">
        <w:rPr>
          <w:rFonts w:hint="eastAsia"/>
        </w:rPr>
        <w:t>プレゼン後に、聴衆から意見をもらう</w:t>
      </w:r>
    </w:p>
    <w:p w:rsidR="00C33DDE" w:rsidRPr="00C33DDE" w:rsidRDefault="00C33DDE" w:rsidP="00C33DDE">
      <w:pPr>
        <w:rPr>
          <w:rFonts w:ascii="ＭＳ 明朝" w:eastAsia="ＭＳ 明朝" w:hAnsi="ＭＳ 明朝"/>
        </w:rPr>
      </w:pPr>
    </w:p>
    <w:p w:rsidR="00C33DDE" w:rsidRDefault="00FE1155" w:rsidP="00C33DDE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219076</wp:posOffset>
                </wp:positionH>
                <wp:positionV relativeFrom="paragraph">
                  <wp:posOffset>228600</wp:posOffset>
                </wp:positionV>
                <wp:extent cx="5181600" cy="714375"/>
                <wp:effectExtent l="0" t="0" r="19050" b="28575"/>
                <wp:wrapNone/>
                <wp:docPr id="12" name="正方形/長方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81600" cy="714375"/>
                        </a:xfrm>
                        <a:prstGeom prst="rect">
                          <a:avLst/>
                        </a:prstGeom>
                        <a:noFill/>
                        <a:ln w="127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38A01AD" id="正方形/長方形 12" o:spid="_x0000_s1026" style="position:absolute;left:0;text-align:left;margin-left:17.25pt;margin-top:18pt;width:408pt;height:56.2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" filled="f" strokecolor="black [3200]" strokeweight="1pt"/>
            </w:pict>
          </mc:Fallback>
        </mc:AlternateContent>
      </w:r>
      <w:r w:rsidR="00C33DDE">
        <w:rPr>
          <w:rFonts w:ascii="ＭＳ 明朝" w:eastAsia="ＭＳ 明朝" w:hAnsi="ＭＳ 明朝" w:hint="eastAsia"/>
        </w:rPr>
        <w:t>２．プレゼンテーション実習１</w:t>
      </w:r>
    </w:p>
    <w:p w:rsidR="00C33DDE" w:rsidRPr="00444615" w:rsidRDefault="00C33DDE" w:rsidP="009E2E37">
      <w:pPr>
        <w:ind w:firstLineChars="200" w:firstLine="420"/>
      </w:pPr>
      <w:r w:rsidRPr="00444615">
        <w:rPr>
          <w:rFonts w:hint="eastAsia"/>
        </w:rPr>
        <w:t>ルール）・１人はプレゼンター、１人は聴衆役とする。</w:t>
      </w:r>
    </w:p>
    <w:p w:rsidR="009E2E37" w:rsidRDefault="00C33DDE" w:rsidP="0030657A">
      <w:pPr>
        <w:ind w:leftChars="450" w:left="1155" w:hangingChars="100" w:hanging="210"/>
      </w:pPr>
      <w:r w:rsidRPr="00444615">
        <w:rPr>
          <w:rFonts w:hint="eastAsia"/>
        </w:rPr>
        <w:t>・聴衆役は</w:t>
      </w:r>
      <w:r>
        <w:rPr>
          <w:rFonts w:hint="eastAsia"/>
        </w:rPr>
        <w:t>下</w:t>
      </w:r>
      <w:r w:rsidRPr="00444615">
        <w:rPr>
          <w:rFonts w:hint="eastAsia"/>
        </w:rPr>
        <w:t>を向き、</w:t>
      </w:r>
      <w:r>
        <w:rPr>
          <w:rFonts w:hint="eastAsia"/>
        </w:rPr>
        <w:t>画像</w:t>
      </w:r>
      <w:r w:rsidRPr="00444615">
        <w:rPr>
          <w:rFonts w:hint="eastAsia"/>
        </w:rPr>
        <w:t>を見ない</w:t>
      </w:r>
      <w:r>
        <w:rPr>
          <w:rFonts w:hint="eastAsia"/>
        </w:rPr>
        <w:t>。</w:t>
      </w:r>
      <w:r w:rsidR="0030657A">
        <w:rPr>
          <w:rFonts w:hint="eastAsia"/>
        </w:rPr>
        <w:t>プレゼンターは１分間説明を考え</w:t>
      </w:r>
      <w:r w:rsidRPr="00444615">
        <w:rPr>
          <w:rFonts w:hint="eastAsia"/>
        </w:rPr>
        <w:t>、</w:t>
      </w:r>
      <w:r>
        <w:rPr>
          <w:rFonts w:hint="eastAsia"/>
        </w:rPr>
        <w:t>画像</w:t>
      </w:r>
    </w:p>
    <w:p w:rsidR="00C33DDE" w:rsidRDefault="00C33DDE" w:rsidP="009E2E37">
      <w:pPr>
        <w:ind w:leftChars="550" w:left="1155"/>
      </w:pPr>
      <w:r w:rsidRPr="00444615">
        <w:rPr>
          <w:rFonts w:hint="eastAsia"/>
        </w:rPr>
        <w:t>そのものの名称を使わずに</w:t>
      </w:r>
      <w:r w:rsidRPr="00444615">
        <w:rPr>
          <w:rFonts w:hint="eastAsia"/>
        </w:rPr>
        <w:t>30</w:t>
      </w:r>
      <w:r w:rsidRPr="00444615">
        <w:rPr>
          <w:rFonts w:hint="eastAsia"/>
        </w:rPr>
        <w:t>秒で説明する</w:t>
      </w:r>
      <w:r>
        <w:rPr>
          <w:rFonts w:hint="eastAsia"/>
        </w:rPr>
        <w:t>。</w:t>
      </w:r>
    </w:p>
    <w:p w:rsidR="00151D60" w:rsidRPr="008A5C80" w:rsidRDefault="00151D60" w:rsidP="00E5786D">
      <w:pPr>
        <w:ind w:left="420" w:hangingChars="200" w:hanging="420"/>
        <w:rPr>
          <w:rFonts w:ascii="ＭＳ 明朝" w:eastAsia="ＭＳ 明朝" w:hAnsi="ＭＳ 明朝"/>
        </w:rPr>
      </w:pPr>
    </w:p>
    <w:p w:rsidR="00C33DDE" w:rsidRDefault="00C33DDE" w:rsidP="00C33DDE">
      <w:pPr>
        <w:ind w:leftChars="100" w:left="420" w:hangingChars="100" w:hanging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・プレゼンテーションの効果</w:t>
      </w:r>
    </w:p>
    <w:p w:rsidR="00C33DDE" w:rsidRDefault="00C33DDE" w:rsidP="00E5786D">
      <w:pPr>
        <w:ind w:left="420" w:hangingChars="200" w:hanging="42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意味記憶からエピソード記憶に発展させ、覚えやすく忘れにくくする</w:t>
      </w:r>
    </w:p>
    <w:p w:rsidR="009E2E37" w:rsidRDefault="009E2E37" w:rsidP="00E5786D">
      <w:pPr>
        <w:ind w:left="420" w:hangingChars="200" w:hanging="420"/>
        <w:rPr>
          <w:rFonts w:ascii="ＭＳ 明朝" w:eastAsia="ＭＳ 明朝" w:hAnsi="ＭＳ 明朝"/>
        </w:rPr>
      </w:pPr>
    </w:p>
    <w:p w:rsidR="009E2E37" w:rsidRDefault="009E2E37" w:rsidP="00254FAE">
      <w:pPr>
        <w:ind w:left="420" w:hangingChars="200" w:hanging="42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</w:p>
    <w:p w:rsidR="00254FAE" w:rsidRDefault="00254FAE" w:rsidP="00254FAE">
      <w:pPr>
        <w:ind w:left="420" w:hangingChars="200" w:hanging="420"/>
        <w:rPr>
          <w:rFonts w:ascii="ＭＳ 明朝" w:eastAsia="ＭＳ 明朝" w:hAnsi="ＭＳ 明朝"/>
        </w:rPr>
      </w:pPr>
    </w:p>
    <w:p w:rsidR="00254FAE" w:rsidRDefault="00254FAE" w:rsidP="00254FAE">
      <w:pPr>
        <w:ind w:left="420" w:hangingChars="200" w:hanging="420"/>
        <w:rPr>
          <w:rFonts w:ascii="ＭＳ 明朝" w:eastAsia="ＭＳ 明朝" w:hAnsi="ＭＳ 明朝"/>
        </w:rPr>
      </w:pPr>
    </w:p>
    <w:p w:rsidR="009E2E37" w:rsidRDefault="009E2E37" w:rsidP="00E5786D">
      <w:pPr>
        <w:ind w:left="420" w:hangingChars="200" w:hanging="420"/>
        <w:rPr>
          <w:rFonts w:ascii="ＭＳ 明朝" w:eastAsia="ＭＳ 明朝" w:hAnsi="ＭＳ 明朝"/>
        </w:rPr>
      </w:pPr>
    </w:p>
    <w:p w:rsidR="009E2E37" w:rsidRPr="00C33DDE" w:rsidRDefault="009E2E37" w:rsidP="00E5786D">
      <w:pPr>
        <w:ind w:left="420" w:hangingChars="200" w:hanging="420"/>
        <w:rPr>
          <w:rFonts w:ascii="ＭＳ 明朝" w:eastAsia="ＭＳ 明朝" w:hAnsi="ＭＳ 明朝"/>
        </w:rPr>
      </w:pPr>
    </w:p>
    <w:p w:rsidR="00151D60" w:rsidRDefault="0030657A" w:rsidP="00151D60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170180</wp:posOffset>
                </wp:positionH>
                <wp:positionV relativeFrom="paragraph">
                  <wp:posOffset>213995</wp:posOffset>
                </wp:positionV>
                <wp:extent cx="5295900" cy="2771775"/>
                <wp:effectExtent l="0" t="0" r="19050" b="2857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95900" cy="27717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C57AB8" w:rsidRPr="0030657A" w:rsidRDefault="00C57AB8">
                            <w:pPr>
                              <w:rPr>
                                <w:sz w:val="18"/>
                              </w:rPr>
                            </w:pPr>
                            <w:r w:rsidRPr="0030657A">
                              <w:rPr>
                                <w:rFonts w:hint="eastAsia"/>
                                <w:sz w:val="18"/>
                              </w:rPr>
                              <w:t>プレゼンテーション実習２</w:t>
                            </w:r>
                          </w:p>
                          <w:p w:rsidR="00C57AB8" w:rsidRPr="0030657A" w:rsidRDefault="00C57AB8">
                            <w:pPr>
                              <w:rPr>
                                <w:sz w:val="18"/>
                              </w:rPr>
                            </w:pPr>
                            <w:r w:rsidRPr="0030657A">
                              <w:rPr>
                                <w:rFonts w:hint="eastAsia"/>
                                <w:sz w:val="18"/>
                              </w:rPr>
                              <w:t xml:space="preserve">　</w:t>
                            </w:r>
                            <w:r>
                              <w:rPr>
                                <w:sz w:val="18"/>
                              </w:rPr>
                              <w:t>映像</w:t>
                            </w:r>
                            <w:r w:rsidRPr="0030657A">
                              <w:rPr>
                                <w:sz w:val="18"/>
                              </w:rPr>
                              <w:t>中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の</w:t>
                            </w:r>
                            <w:r w:rsidRPr="0030657A">
                              <w:rPr>
                                <w:sz w:val="18"/>
                              </w:rPr>
                              <w:t>プレゼンテーションテクニック</w:t>
                            </w:r>
                            <w:r w:rsidRPr="0030657A">
                              <w:rPr>
                                <w:rFonts w:hint="eastAsia"/>
                                <w:sz w:val="18"/>
                              </w:rPr>
                              <w:t>だと思うもの</w:t>
                            </w:r>
                            <w:r w:rsidRPr="0030657A">
                              <w:rPr>
                                <w:sz w:val="18"/>
                              </w:rPr>
                              <w:t>をメモする。</w:t>
                            </w:r>
                          </w:p>
                          <w:p w:rsidR="00C57AB8" w:rsidRPr="0030657A" w:rsidRDefault="00C57AB8" w:rsidP="0030657A">
                            <w:pPr>
                              <w:rPr>
                                <w:sz w:val="18"/>
                              </w:rPr>
                            </w:pPr>
                            <w:r w:rsidRPr="0030657A">
                              <w:rPr>
                                <w:rFonts w:hint="eastAsia"/>
                                <w:sz w:val="18"/>
                              </w:rPr>
                              <w:t xml:space="preserve">　映像元：</w:t>
                            </w:r>
                            <w:r w:rsidRPr="0030657A">
                              <w:rPr>
                                <w:rFonts w:hint="eastAsia"/>
                                <w:sz w:val="18"/>
                              </w:rPr>
                              <w:t xml:space="preserve">ICC FUKUOKA2017 </w:t>
                            </w:r>
                            <w:r w:rsidRPr="0030657A">
                              <w:rPr>
                                <w:rFonts w:hint="eastAsia"/>
                                <w:sz w:val="18"/>
                              </w:rPr>
                              <w:t>カタパルトグランプリ</w:t>
                            </w:r>
                            <w:r w:rsidRPr="0030657A">
                              <w:rPr>
                                <w:rFonts w:hint="eastAsia"/>
                                <w:sz w:val="18"/>
                              </w:rPr>
                              <w:t>e-Education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代表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 xml:space="preserve"> </w:t>
                            </w:r>
                            <w:r w:rsidRPr="0030657A">
                              <w:rPr>
                                <w:rFonts w:hint="eastAsia"/>
                                <w:sz w:val="18"/>
                              </w:rPr>
                              <w:t>三輪</w:t>
                            </w:r>
                            <w:r w:rsidRPr="0030657A">
                              <w:rPr>
                                <w:rFonts w:hint="eastAsia"/>
                                <w:sz w:val="18"/>
                              </w:rPr>
                              <w:t xml:space="preserve"> </w:t>
                            </w:r>
                            <w:r w:rsidRPr="0030657A">
                              <w:rPr>
                                <w:rFonts w:hint="eastAsia"/>
                                <w:sz w:val="18"/>
                              </w:rPr>
                              <w:t>開人氏のプレゼン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13.4pt;margin-top:16.85pt;width:417pt;height:218.2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" fillcolor="white [3201]" strokeweight=".5pt">
                <v:textbox>
                  <w:txbxContent>
                    <w:p w:rsidR="00C57AB8" w:rsidRPr="0030657A" w:rsidRDefault="00C57AB8">
                      <w:pPr>
                        <w:rPr>
                          <w:sz w:val="18"/>
                        </w:rPr>
                      </w:pPr>
                      <w:r w:rsidRPr="0030657A">
                        <w:rPr>
                          <w:rFonts w:hint="eastAsia"/>
                          <w:sz w:val="18"/>
                        </w:rPr>
                        <w:t>プレゼンテーション実習２</w:t>
                      </w:r>
                    </w:p>
                    <w:p w:rsidR="00C57AB8" w:rsidRPr="0030657A" w:rsidRDefault="00C57AB8">
                      <w:pPr>
                        <w:rPr>
                          <w:sz w:val="18"/>
                        </w:rPr>
                      </w:pPr>
                      <w:r w:rsidRPr="0030657A">
                        <w:rPr>
                          <w:rFonts w:hint="eastAsia"/>
                          <w:sz w:val="18"/>
                        </w:rPr>
                        <w:t xml:space="preserve">　</w:t>
                      </w:r>
                      <w:r>
                        <w:rPr>
                          <w:sz w:val="18"/>
                        </w:rPr>
                        <w:t>映像</w:t>
                      </w:r>
                      <w:r w:rsidRPr="0030657A">
                        <w:rPr>
                          <w:sz w:val="18"/>
                        </w:rPr>
                        <w:t>中</w:t>
                      </w:r>
                      <w:r>
                        <w:rPr>
                          <w:rFonts w:hint="eastAsia"/>
                          <w:sz w:val="18"/>
                        </w:rPr>
                        <w:t>の</w:t>
                      </w:r>
                      <w:r w:rsidRPr="0030657A">
                        <w:rPr>
                          <w:sz w:val="18"/>
                        </w:rPr>
                        <w:t>プレゼンテーションテクニック</w:t>
                      </w:r>
                      <w:r w:rsidRPr="0030657A">
                        <w:rPr>
                          <w:rFonts w:hint="eastAsia"/>
                          <w:sz w:val="18"/>
                        </w:rPr>
                        <w:t>だと思うもの</w:t>
                      </w:r>
                      <w:r w:rsidRPr="0030657A">
                        <w:rPr>
                          <w:sz w:val="18"/>
                        </w:rPr>
                        <w:t>をメモする。</w:t>
                      </w:r>
                    </w:p>
                    <w:p w:rsidR="00C57AB8" w:rsidRPr="0030657A" w:rsidRDefault="00C57AB8" w:rsidP="0030657A">
                      <w:pPr>
                        <w:rPr>
                          <w:sz w:val="18"/>
                        </w:rPr>
                      </w:pPr>
                      <w:r w:rsidRPr="0030657A">
                        <w:rPr>
                          <w:rFonts w:hint="eastAsia"/>
                          <w:sz w:val="18"/>
                        </w:rPr>
                        <w:t xml:space="preserve">　映像元：</w:t>
                      </w:r>
                      <w:r w:rsidRPr="0030657A">
                        <w:rPr>
                          <w:rFonts w:hint="eastAsia"/>
                          <w:sz w:val="18"/>
                        </w:rPr>
                        <w:t xml:space="preserve">ICC FUKUOKA2017 </w:t>
                      </w:r>
                      <w:r w:rsidRPr="0030657A">
                        <w:rPr>
                          <w:rFonts w:hint="eastAsia"/>
                          <w:sz w:val="18"/>
                        </w:rPr>
                        <w:t>カタパルトグランプリ</w:t>
                      </w:r>
                      <w:r w:rsidRPr="0030657A">
                        <w:rPr>
                          <w:rFonts w:hint="eastAsia"/>
                          <w:sz w:val="18"/>
                        </w:rPr>
                        <w:t>e-Education</w:t>
                      </w:r>
                      <w:r>
                        <w:rPr>
                          <w:rFonts w:hint="eastAsia"/>
                          <w:sz w:val="18"/>
                        </w:rPr>
                        <w:t>代表</w:t>
                      </w:r>
                      <w:r>
                        <w:rPr>
                          <w:rFonts w:hint="eastAsia"/>
                          <w:sz w:val="18"/>
                        </w:rPr>
                        <w:t xml:space="preserve"> </w:t>
                      </w:r>
                      <w:r w:rsidRPr="0030657A">
                        <w:rPr>
                          <w:rFonts w:hint="eastAsia"/>
                          <w:sz w:val="18"/>
                        </w:rPr>
                        <w:t>三輪</w:t>
                      </w:r>
                      <w:r w:rsidRPr="0030657A">
                        <w:rPr>
                          <w:rFonts w:hint="eastAsia"/>
                          <w:sz w:val="18"/>
                        </w:rPr>
                        <w:t xml:space="preserve"> </w:t>
                      </w:r>
                      <w:r w:rsidRPr="0030657A">
                        <w:rPr>
                          <w:rFonts w:hint="eastAsia"/>
                          <w:sz w:val="18"/>
                        </w:rPr>
                        <w:t>開人氏のプレゼン</w:t>
                      </w:r>
                    </w:p>
                  </w:txbxContent>
                </v:textbox>
              </v:shape>
            </w:pict>
          </mc:Fallback>
        </mc:AlternateContent>
      </w:r>
      <w:r w:rsidR="00C33DDE">
        <w:rPr>
          <w:rFonts w:ascii="ＭＳ 明朝" w:eastAsia="ＭＳ 明朝" w:hAnsi="ＭＳ 明朝" w:hint="eastAsia"/>
        </w:rPr>
        <w:t>３</w:t>
      </w:r>
      <w:r w:rsidR="00151D60">
        <w:rPr>
          <w:rFonts w:ascii="ＭＳ 明朝" w:eastAsia="ＭＳ 明朝" w:hAnsi="ＭＳ 明朝" w:hint="eastAsia"/>
        </w:rPr>
        <w:t>．プレゼンテーション</w:t>
      </w:r>
      <w:r>
        <w:rPr>
          <w:rFonts w:ascii="ＭＳ 明朝" w:eastAsia="ＭＳ 明朝" w:hAnsi="ＭＳ 明朝" w:hint="eastAsia"/>
        </w:rPr>
        <w:t>テクニック</w:t>
      </w:r>
    </w:p>
    <w:p w:rsidR="0030657A" w:rsidRDefault="0030657A" w:rsidP="00151D60">
      <w:pPr>
        <w:rPr>
          <w:rFonts w:ascii="ＭＳ 明朝" w:eastAsia="ＭＳ 明朝" w:hAnsi="ＭＳ 明朝"/>
        </w:rPr>
      </w:pPr>
    </w:p>
    <w:p w:rsidR="0030657A" w:rsidRDefault="0030657A" w:rsidP="00151D60">
      <w:pPr>
        <w:rPr>
          <w:rFonts w:ascii="ＭＳ 明朝" w:eastAsia="ＭＳ 明朝" w:hAnsi="ＭＳ 明朝"/>
        </w:rPr>
      </w:pPr>
    </w:p>
    <w:p w:rsidR="0030657A" w:rsidRDefault="0030657A" w:rsidP="00151D60">
      <w:pPr>
        <w:rPr>
          <w:rFonts w:ascii="ＭＳ 明朝" w:eastAsia="ＭＳ 明朝" w:hAnsi="ＭＳ 明朝"/>
        </w:rPr>
      </w:pPr>
    </w:p>
    <w:p w:rsidR="0030657A" w:rsidRDefault="0030657A" w:rsidP="00151D60">
      <w:pPr>
        <w:rPr>
          <w:rFonts w:ascii="ＭＳ 明朝" w:eastAsia="ＭＳ 明朝" w:hAnsi="ＭＳ 明朝"/>
        </w:rPr>
      </w:pPr>
    </w:p>
    <w:p w:rsidR="0030657A" w:rsidRDefault="0030657A" w:rsidP="00151D60">
      <w:pPr>
        <w:rPr>
          <w:rFonts w:ascii="ＭＳ 明朝" w:eastAsia="ＭＳ 明朝" w:hAnsi="ＭＳ 明朝"/>
        </w:rPr>
      </w:pPr>
    </w:p>
    <w:p w:rsidR="0030657A" w:rsidRDefault="0030657A" w:rsidP="00151D60">
      <w:pPr>
        <w:rPr>
          <w:rFonts w:ascii="ＭＳ 明朝" w:eastAsia="ＭＳ 明朝" w:hAnsi="ＭＳ 明朝"/>
        </w:rPr>
      </w:pPr>
    </w:p>
    <w:p w:rsidR="0030657A" w:rsidRDefault="0030657A" w:rsidP="00151D60">
      <w:pPr>
        <w:rPr>
          <w:rFonts w:ascii="ＭＳ 明朝" w:eastAsia="ＭＳ 明朝" w:hAnsi="ＭＳ 明朝"/>
        </w:rPr>
      </w:pPr>
    </w:p>
    <w:p w:rsidR="0030657A" w:rsidRDefault="0030657A" w:rsidP="00151D60">
      <w:pPr>
        <w:rPr>
          <w:rFonts w:ascii="ＭＳ 明朝" w:eastAsia="ＭＳ 明朝" w:hAnsi="ＭＳ 明朝"/>
        </w:rPr>
      </w:pPr>
    </w:p>
    <w:p w:rsidR="00166FAD" w:rsidRDefault="00166FAD" w:rsidP="00151D60">
      <w:pPr>
        <w:rPr>
          <w:rFonts w:ascii="ＭＳ 明朝" w:eastAsia="ＭＳ 明朝" w:hAnsi="ＭＳ 明朝"/>
        </w:rPr>
      </w:pPr>
    </w:p>
    <w:p w:rsidR="00166FAD" w:rsidRDefault="00166FAD" w:rsidP="00151D60">
      <w:pPr>
        <w:rPr>
          <w:rFonts w:ascii="ＭＳ 明朝" w:eastAsia="ＭＳ 明朝" w:hAnsi="ＭＳ 明朝"/>
        </w:rPr>
      </w:pPr>
    </w:p>
    <w:p w:rsidR="00166FAD" w:rsidRDefault="00166FAD" w:rsidP="00151D60">
      <w:pPr>
        <w:rPr>
          <w:rFonts w:ascii="ＭＳ 明朝" w:eastAsia="ＭＳ 明朝" w:hAnsi="ＭＳ 明朝"/>
        </w:rPr>
      </w:pPr>
    </w:p>
    <w:p w:rsidR="00166FAD" w:rsidRDefault="00166FAD" w:rsidP="00151D60">
      <w:pPr>
        <w:rPr>
          <w:rFonts w:ascii="ＭＳ 明朝" w:eastAsia="ＭＳ 明朝" w:hAnsi="ＭＳ 明朝"/>
        </w:rPr>
      </w:pPr>
    </w:p>
    <w:p w:rsidR="00166FAD" w:rsidRDefault="00166FAD" w:rsidP="00151D60">
      <w:pPr>
        <w:rPr>
          <w:rFonts w:ascii="ＭＳ 明朝" w:eastAsia="ＭＳ 明朝" w:hAnsi="ＭＳ 明朝"/>
        </w:rPr>
      </w:pPr>
    </w:p>
    <w:p w:rsidR="00CF7154" w:rsidRDefault="00CF7154" w:rsidP="00CF715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  <w:r w:rsidR="00D60EF3">
        <w:rPr>
          <w:rFonts w:ascii="ＭＳ 明朝" w:eastAsia="ＭＳ 明朝" w:hAnsi="ＭＳ 明朝" w:hint="eastAsia"/>
        </w:rPr>
        <w:t>・</w:t>
      </w:r>
      <w:r w:rsidR="00D96C62">
        <w:rPr>
          <w:rFonts w:ascii="ＭＳ 明朝" w:eastAsia="ＭＳ 明朝" w:hAnsi="ＭＳ 明朝" w:hint="eastAsia"/>
        </w:rPr>
        <w:t>セルフコントロール</w:t>
      </w:r>
    </w:p>
    <w:p w:rsidR="00CF7154" w:rsidRDefault="00CF7154" w:rsidP="00CF715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</w:t>
      </w:r>
      <w:r w:rsidR="0030657A"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t>プレゼンテーションが苦手　＝　緊張が苦手</w:t>
      </w:r>
      <w:r w:rsidR="0030657A">
        <w:rPr>
          <w:rFonts w:ascii="ＭＳ 明朝" w:eastAsia="ＭＳ 明朝" w:hAnsi="ＭＳ 明朝" w:hint="eastAsia"/>
        </w:rPr>
        <w:t>（88%）</w:t>
      </w:r>
    </w:p>
    <w:p w:rsidR="00CF7154" w:rsidRPr="00224558" w:rsidRDefault="00CF7154" w:rsidP="00CF715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</w:t>
      </w:r>
      <w:r w:rsidR="0030657A"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t>ヤーキーズ・ドットソンの法則：適度な緊張はプレゼンテーションに必要。</w:t>
      </w:r>
    </w:p>
    <w:p w:rsidR="00CF7154" w:rsidRPr="00CF7154" w:rsidRDefault="00CF7154" w:rsidP="00CF7154">
      <w:pPr>
        <w:rPr>
          <w:rFonts w:ascii="ＭＳ 明朝" w:eastAsia="ＭＳ 明朝" w:hAnsi="ＭＳ 明朝"/>
        </w:rPr>
      </w:pPr>
    </w:p>
    <w:p w:rsidR="00CF7154" w:rsidRDefault="00D96C62" w:rsidP="00CF7154">
      <w:pPr>
        <w:ind w:firstLineChars="100" w:firstLine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</w:t>
      </w:r>
      <w:r w:rsidR="00CF7154">
        <w:rPr>
          <w:rFonts w:ascii="ＭＳ 明朝" w:eastAsia="ＭＳ 明朝" w:hAnsi="ＭＳ 明朝" w:hint="eastAsia"/>
        </w:rPr>
        <w:t>メラビアンの法則：話術93％、内容７％</w:t>
      </w:r>
    </w:p>
    <w:p w:rsidR="00D96C62" w:rsidRPr="00CF7154" w:rsidRDefault="00D96C62" w:rsidP="00CF7154">
      <w:pPr>
        <w:ind w:firstLineChars="100" w:firstLine="210"/>
        <w:rPr>
          <w:rFonts w:ascii="ＭＳ 明朝" w:eastAsia="ＭＳ 明朝" w:hAnsi="ＭＳ 明朝"/>
        </w:rPr>
      </w:pPr>
    </w:p>
    <w:p w:rsidR="00CF7154" w:rsidRDefault="00D96C62" w:rsidP="00CF715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・</w:t>
      </w:r>
      <w:r w:rsidR="00CF7154">
        <w:rPr>
          <w:rFonts w:ascii="ＭＳ 明朝" w:eastAsia="ＭＳ 明朝" w:hAnsi="ＭＳ 明朝" w:hint="eastAsia"/>
        </w:rPr>
        <w:t>言語的コミュニケーション…</w:t>
      </w:r>
      <w:r w:rsidR="0030657A">
        <w:rPr>
          <w:rFonts w:ascii="ＭＳ 明朝" w:eastAsia="ＭＳ 明朝" w:hAnsi="ＭＳ 明朝" w:hint="eastAsia"/>
        </w:rPr>
        <w:t>台本、</w:t>
      </w:r>
      <w:r w:rsidR="00CF7154">
        <w:rPr>
          <w:rFonts w:ascii="ＭＳ 明朝" w:eastAsia="ＭＳ 明朝" w:hAnsi="ＭＳ 明朝" w:hint="eastAsia"/>
        </w:rPr>
        <w:t>言葉から得る情報</w:t>
      </w:r>
    </w:p>
    <w:p w:rsidR="00CF7154" w:rsidRDefault="00D96C62" w:rsidP="00CF715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</w:t>
      </w:r>
      <w:r w:rsidR="00CF7154">
        <w:rPr>
          <w:rFonts w:ascii="ＭＳ 明朝" w:eastAsia="ＭＳ 明朝" w:hAnsi="ＭＳ 明朝" w:hint="eastAsia"/>
        </w:rPr>
        <w:t>例）</w:t>
      </w:r>
      <w:r w:rsidR="00CF7154" w:rsidRPr="00CF7154">
        <w:rPr>
          <w:rFonts w:ascii="ＭＳ 明朝" w:eastAsia="ＭＳ 明朝" w:hAnsi="ＭＳ 明朝" w:hint="eastAsia"/>
        </w:rPr>
        <w:t>事前告知</w:t>
      </w:r>
      <w:r w:rsidR="00CF7154">
        <w:rPr>
          <w:rFonts w:ascii="ＭＳ 明朝" w:eastAsia="ＭＳ 明朝" w:hAnsi="ＭＳ 明朝" w:hint="eastAsia"/>
        </w:rPr>
        <w:t>、</w:t>
      </w:r>
      <w:r w:rsidR="00CF7154" w:rsidRPr="00CF7154">
        <w:rPr>
          <w:rFonts w:ascii="ＭＳ 明朝" w:eastAsia="ＭＳ 明朝" w:hAnsi="ＭＳ 明朝" w:hint="eastAsia"/>
        </w:rPr>
        <w:t>テーマを絞る</w:t>
      </w:r>
      <w:r w:rsidR="00CF7154">
        <w:rPr>
          <w:rFonts w:ascii="ＭＳ 明朝" w:eastAsia="ＭＳ 明朝" w:hAnsi="ＭＳ 明朝" w:hint="eastAsia"/>
        </w:rPr>
        <w:t>、</w:t>
      </w:r>
      <w:r>
        <w:rPr>
          <w:rFonts w:ascii="ＭＳ 明朝" w:eastAsia="ＭＳ 明朝" w:hAnsi="ＭＳ 明朝" w:hint="eastAsia"/>
        </w:rPr>
        <w:t>結論から根拠へ</w:t>
      </w:r>
      <w:r w:rsidR="00CF7154">
        <w:rPr>
          <w:rFonts w:ascii="ＭＳ 明朝" w:eastAsia="ＭＳ 明朝" w:hAnsi="ＭＳ 明朝" w:hint="eastAsia"/>
        </w:rPr>
        <w:t>、</w:t>
      </w:r>
      <w:r w:rsidR="00C66366">
        <w:rPr>
          <w:rFonts w:ascii="ＭＳ 明朝" w:eastAsia="ＭＳ 明朝" w:hAnsi="ＭＳ 明朝" w:hint="eastAsia"/>
        </w:rPr>
        <w:t>画像優位性効果</w:t>
      </w:r>
    </w:p>
    <w:p w:rsidR="00D96C62" w:rsidRDefault="00D96C62" w:rsidP="00CF7154">
      <w:pPr>
        <w:rPr>
          <w:rFonts w:ascii="ＭＳ 明朝" w:eastAsia="ＭＳ 明朝" w:hAnsi="ＭＳ 明朝"/>
        </w:rPr>
      </w:pPr>
    </w:p>
    <w:p w:rsidR="00CF7154" w:rsidRDefault="00D96C62" w:rsidP="00CF715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・</w:t>
      </w:r>
      <w:r w:rsidR="00CF7154">
        <w:rPr>
          <w:rFonts w:ascii="ＭＳ 明朝" w:eastAsia="ＭＳ 明朝" w:hAnsi="ＭＳ 明朝" w:hint="eastAsia"/>
        </w:rPr>
        <w:t>非言語的コミュニケーション…</w:t>
      </w:r>
      <w:r w:rsidR="0030657A">
        <w:rPr>
          <w:rFonts w:ascii="ＭＳ 明朝" w:eastAsia="ＭＳ 明朝" w:hAnsi="ＭＳ 明朝" w:hint="eastAsia"/>
        </w:rPr>
        <w:t>話術、</w:t>
      </w:r>
      <w:r w:rsidR="00CF7154">
        <w:rPr>
          <w:rFonts w:ascii="ＭＳ 明朝" w:eastAsia="ＭＳ 明朝" w:hAnsi="ＭＳ 明朝" w:hint="eastAsia"/>
        </w:rPr>
        <w:t>視覚・聴覚から得る情報</w:t>
      </w:r>
    </w:p>
    <w:p w:rsidR="00CF7154" w:rsidRDefault="00D96C62" w:rsidP="00B242C8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</w:t>
      </w:r>
      <w:r w:rsidR="00CF7154">
        <w:rPr>
          <w:rFonts w:ascii="ＭＳ 明朝" w:eastAsia="ＭＳ 明朝" w:hAnsi="ＭＳ 明朝" w:hint="eastAsia"/>
        </w:rPr>
        <w:t>例）</w:t>
      </w:r>
      <w:r w:rsidR="00B242C8" w:rsidRPr="00B242C8">
        <w:rPr>
          <w:rFonts w:ascii="ＭＳ 明朝" w:eastAsia="ＭＳ 明朝" w:hAnsi="ＭＳ 明朝" w:hint="eastAsia"/>
        </w:rPr>
        <w:t>立ち振る舞い</w:t>
      </w:r>
      <w:r w:rsidR="00B242C8">
        <w:rPr>
          <w:rFonts w:ascii="ＭＳ 明朝" w:eastAsia="ＭＳ 明朝" w:hAnsi="ＭＳ 明朝" w:hint="eastAsia"/>
        </w:rPr>
        <w:t>、</w:t>
      </w:r>
      <w:r w:rsidR="00B242C8" w:rsidRPr="00B242C8">
        <w:rPr>
          <w:rFonts w:ascii="ＭＳ 明朝" w:eastAsia="ＭＳ 明朝" w:hAnsi="ＭＳ 明朝" w:hint="eastAsia"/>
        </w:rPr>
        <w:t>視線</w:t>
      </w:r>
      <w:r w:rsidR="00B242C8">
        <w:rPr>
          <w:rFonts w:ascii="ＭＳ 明朝" w:eastAsia="ＭＳ 明朝" w:hAnsi="ＭＳ 明朝" w:hint="eastAsia"/>
        </w:rPr>
        <w:t>、</w:t>
      </w:r>
      <w:r w:rsidR="00B242C8" w:rsidRPr="00B242C8">
        <w:rPr>
          <w:rFonts w:ascii="ＭＳ 明朝" w:eastAsia="ＭＳ 明朝" w:hAnsi="ＭＳ 明朝" w:hint="eastAsia"/>
        </w:rPr>
        <w:t>声</w:t>
      </w:r>
      <w:r w:rsidR="00B242C8">
        <w:rPr>
          <w:rFonts w:ascii="ＭＳ 明朝" w:eastAsia="ＭＳ 明朝" w:hAnsi="ＭＳ 明朝" w:hint="eastAsia"/>
        </w:rPr>
        <w:t>、</w:t>
      </w:r>
      <w:r w:rsidR="00B242C8" w:rsidRPr="00B242C8">
        <w:rPr>
          <w:rFonts w:ascii="ＭＳ 明朝" w:eastAsia="ＭＳ 明朝" w:hAnsi="ＭＳ 明朝" w:hint="eastAsia"/>
        </w:rPr>
        <w:t>ノイズ</w:t>
      </w:r>
    </w:p>
    <w:p w:rsidR="00CF7154" w:rsidRPr="00D96C62" w:rsidRDefault="00CF7154" w:rsidP="00CF7154">
      <w:pPr>
        <w:rPr>
          <w:rFonts w:ascii="ＭＳ 明朝" w:eastAsia="ＭＳ 明朝" w:hAnsi="ＭＳ 明朝"/>
        </w:rPr>
      </w:pPr>
    </w:p>
    <w:p w:rsidR="00E5786D" w:rsidRPr="00444615" w:rsidRDefault="00CF7154" w:rsidP="00CF7154">
      <w:pPr>
        <w:ind w:firstLineChars="100" w:firstLine="210"/>
      </w:pPr>
      <w:r>
        <w:rPr>
          <w:rFonts w:ascii="ＭＳ 明朝" w:eastAsia="ＭＳ 明朝" w:hAnsi="ＭＳ 明朝" w:hint="eastAsia"/>
        </w:rPr>
        <w:t>・</w:t>
      </w:r>
      <w:r w:rsidRPr="00CF7154">
        <w:rPr>
          <w:rFonts w:ascii="ＭＳ 明朝" w:eastAsia="ＭＳ 明朝" w:hAnsi="ＭＳ 明朝" w:hint="eastAsia"/>
        </w:rPr>
        <w:t>聴衆</w:t>
      </w:r>
      <w:r w:rsidR="00D96C62">
        <w:rPr>
          <w:rFonts w:ascii="ＭＳ 明朝" w:eastAsia="ＭＳ 明朝" w:hAnsi="ＭＳ 明朝" w:hint="eastAsia"/>
        </w:rPr>
        <w:t>参加</w:t>
      </w:r>
    </w:p>
    <w:p w:rsidR="00D60EF3" w:rsidRDefault="00B242C8" w:rsidP="00151D60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</w:t>
      </w:r>
      <w:r w:rsidR="00C66366">
        <w:rPr>
          <w:rFonts w:ascii="ＭＳ 明朝" w:eastAsia="ＭＳ 明朝" w:hAnsi="ＭＳ 明朝" w:hint="eastAsia"/>
        </w:rPr>
        <w:t>コール・アンド・レスポンス、対象確認、質疑応答</w:t>
      </w:r>
    </w:p>
    <w:p w:rsidR="00C66366" w:rsidRDefault="00C66366" w:rsidP="00C66366"/>
    <w:p w:rsidR="00C66366" w:rsidRDefault="00C66366" w:rsidP="00C66366">
      <w:r>
        <w:rPr>
          <w:rFonts w:hint="eastAsia"/>
        </w:rPr>
        <w:t xml:space="preserve">　・その他</w:t>
      </w:r>
    </w:p>
    <w:p w:rsidR="00C66366" w:rsidRDefault="00C66366" w:rsidP="00C66366">
      <w:pPr>
        <w:ind w:left="420" w:hangingChars="200" w:hanging="420"/>
      </w:pPr>
      <w:r>
        <w:rPr>
          <w:rFonts w:hint="eastAsia"/>
        </w:rPr>
        <w:t xml:space="preserve">　　　原稿は見ずに</w:t>
      </w:r>
      <w:r w:rsidRPr="00C66366">
        <w:rPr>
          <w:rFonts w:hint="eastAsia"/>
        </w:rPr>
        <w:t>覚えて話す</w:t>
      </w:r>
      <w:r>
        <w:rPr>
          <w:rFonts w:hint="eastAsia"/>
        </w:rPr>
        <w:t>、適度に間を取り</w:t>
      </w:r>
      <w:r w:rsidRPr="00C66366">
        <w:rPr>
          <w:rFonts w:hint="eastAsia"/>
        </w:rPr>
        <w:t>理解する時間を与える</w:t>
      </w:r>
      <w:r>
        <w:rPr>
          <w:rFonts w:hint="eastAsia"/>
        </w:rPr>
        <w:t>、</w:t>
      </w:r>
      <w:r w:rsidRPr="00C66366">
        <w:rPr>
          <w:rFonts w:hint="eastAsia"/>
        </w:rPr>
        <w:t>スライドにないことを話さない</w:t>
      </w:r>
    </w:p>
    <w:p w:rsidR="0011407A" w:rsidRDefault="0011407A" w:rsidP="007C5C88">
      <w:pPr>
        <w:rPr>
          <w:rFonts w:ascii="ＭＳ 明朝" w:eastAsia="ＭＳ 明朝" w:hAnsi="ＭＳ 明朝"/>
        </w:rPr>
      </w:pPr>
    </w:p>
    <w:p w:rsidR="00151D60" w:rsidRDefault="00C66366" w:rsidP="007C5C88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lastRenderedPageBreak/>
        <w:t>４</w:t>
      </w:r>
      <w:r w:rsidR="00151D60">
        <w:rPr>
          <w:rFonts w:ascii="ＭＳ 明朝" w:eastAsia="ＭＳ 明朝" w:hAnsi="ＭＳ 明朝" w:hint="eastAsia"/>
        </w:rPr>
        <w:t>．プレゼンテーション</w:t>
      </w:r>
      <w:r w:rsidR="00967458">
        <w:rPr>
          <w:rFonts w:ascii="ＭＳ 明朝" w:eastAsia="ＭＳ 明朝" w:hAnsi="ＭＳ 明朝" w:hint="eastAsia"/>
        </w:rPr>
        <w:t>実習</w:t>
      </w:r>
      <w:r w:rsidR="0030657A">
        <w:rPr>
          <w:rFonts w:ascii="ＭＳ 明朝" w:eastAsia="ＭＳ 明朝" w:hAnsi="ＭＳ 明朝" w:hint="eastAsia"/>
        </w:rPr>
        <w:t>３</w:t>
      </w:r>
    </w:p>
    <w:p w:rsidR="009056D5" w:rsidRPr="00444615" w:rsidRDefault="009056D5" w:rsidP="009B06F9">
      <w:pPr>
        <w:ind w:firstLineChars="100" w:firstLine="210"/>
      </w:pPr>
      <w:r w:rsidRPr="00444615">
        <w:rPr>
          <w:rFonts w:hint="eastAsia"/>
        </w:rPr>
        <w:t>「</w:t>
      </w:r>
      <w:r w:rsidRPr="009B06F9">
        <w:rPr>
          <w:rFonts w:hint="eastAsia"/>
          <w:b/>
          <w:bCs/>
        </w:rPr>
        <w:t>正しい戦争はあるのか？</w:t>
      </w:r>
      <w:r w:rsidRPr="00444615">
        <w:rPr>
          <w:rFonts w:hint="eastAsia"/>
        </w:rPr>
        <w:t>」という問に対するあなたの</w:t>
      </w:r>
      <w:r w:rsidRPr="00444615">
        <w:rPr>
          <w:rFonts w:hint="eastAsia"/>
          <w:u w:val="single"/>
        </w:rPr>
        <w:t>意見</w:t>
      </w:r>
      <w:r w:rsidRPr="00444615">
        <w:rPr>
          <w:rFonts w:hint="eastAsia"/>
        </w:rPr>
        <w:t>を</w:t>
      </w:r>
      <w:r w:rsidR="005C254F">
        <w:rPr>
          <w:rFonts w:hint="eastAsia"/>
        </w:rPr>
        <w:t>プレゼン</w:t>
      </w:r>
      <w:r w:rsidRPr="00444615">
        <w:rPr>
          <w:rFonts w:hint="eastAsia"/>
        </w:rPr>
        <w:t>しなさい</w:t>
      </w:r>
      <w:r w:rsidR="00346404">
        <w:rPr>
          <w:rFonts w:hint="eastAsia"/>
        </w:rPr>
        <w:t>。</w:t>
      </w:r>
    </w:p>
    <w:p w:rsidR="00C66366" w:rsidRPr="00C66366" w:rsidRDefault="009056D5" w:rsidP="00C66366">
      <w:pPr>
        <w:ind w:firstLineChars="100" w:firstLine="210"/>
      </w:pPr>
      <w:r w:rsidRPr="00444615">
        <w:rPr>
          <w:rFonts w:hint="eastAsia"/>
        </w:rPr>
        <w:t>・</w:t>
      </w:r>
      <w:r w:rsidR="0030657A">
        <w:rPr>
          <w:rFonts w:hint="eastAsia"/>
        </w:rPr>
        <w:t>思考時間＋練習時間は</w:t>
      </w:r>
      <w:r w:rsidR="00F57565">
        <w:rPr>
          <w:rFonts w:hint="eastAsia"/>
        </w:rPr>
        <w:t>1</w:t>
      </w:r>
      <w:r w:rsidR="00F57565">
        <w:t>0</w:t>
      </w:r>
      <w:r w:rsidR="00C66366" w:rsidRPr="00C66366">
        <w:rPr>
          <w:rFonts w:hint="eastAsia"/>
        </w:rPr>
        <w:t>分間。</w:t>
      </w:r>
    </w:p>
    <w:p w:rsidR="00C66366" w:rsidRPr="00C66366" w:rsidRDefault="00C66366" w:rsidP="00C66366">
      <w:pPr>
        <w:ind w:firstLineChars="100" w:firstLine="210"/>
      </w:pPr>
      <w:r w:rsidRPr="00C66366">
        <w:rPr>
          <w:rFonts w:hint="eastAsia"/>
        </w:rPr>
        <w:t>・プレゼンする時間は</w:t>
      </w:r>
      <w:r w:rsidR="008E3DAA">
        <w:rPr>
          <w:rFonts w:hint="eastAsia"/>
        </w:rPr>
        <w:t>１</w:t>
      </w:r>
      <w:bookmarkStart w:id="0" w:name="_GoBack"/>
      <w:bookmarkEnd w:id="0"/>
      <w:r w:rsidRPr="00C66366">
        <w:rPr>
          <w:rFonts w:hint="eastAsia"/>
        </w:rPr>
        <w:t>分間。</w:t>
      </w:r>
      <w:r w:rsidR="008E3DAA">
        <w:rPr>
          <w:rFonts w:hint="eastAsia"/>
        </w:rPr>
        <w:t>質疑応答１分間</w:t>
      </w:r>
      <w:r w:rsidR="00950A3A">
        <w:rPr>
          <w:rFonts w:hint="eastAsia"/>
        </w:rPr>
        <w:t>。</w:t>
      </w:r>
    </w:p>
    <w:p w:rsidR="00C66366" w:rsidRPr="00C66366" w:rsidRDefault="00C66366" w:rsidP="00C66366">
      <w:pPr>
        <w:ind w:firstLineChars="100" w:firstLine="210"/>
      </w:pPr>
      <w:r w:rsidRPr="00C66366">
        <w:rPr>
          <w:rFonts w:hint="eastAsia"/>
        </w:rPr>
        <w:t>・立ってプレゼンする。</w:t>
      </w:r>
    </w:p>
    <w:p w:rsidR="00246689" w:rsidRDefault="00C66366" w:rsidP="00C66366">
      <w:pPr>
        <w:ind w:firstLineChars="100" w:firstLine="210"/>
      </w:pPr>
      <w:r>
        <w:rPr>
          <w:rFonts w:hint="eastAsia"/>
        </w:rPr>
        <w:t>・聴衆役は</w:t>
      </w:r>
      <w:r w:rsidR="00246689">
        <w:rPr>
          <w:rFonts w:ascii="ＭＳ 明朝" w:eastAsia="ＭＳ 明朝" w:hAnsi="ＭＳ 明朝" w:hint="eastAsia"/>
        </w:rPr>
        <w:t>質問を考えながら聴き、</w:t>
      </w:r>
      <w:r>
        <w:rPr>
          <w:rFonts w:hint="eastAsia"/>
        </w:rPr>
        <w:t>下</w:t>
      </w:r>
      <w:r w:rsidRPr="00C66366">
        <w:rPr>
          <w:rFonts w:hint="eastAsia"/>
        </w:rPr>
        <w:t>のチェック表を元に改善点を伝える。</w:t>
      </w:r>
    </w:p>
    <w:p w:rsidR="00246689" w:rsidRDefault="00246689" w:rsidP="00246689">
      <w:pPr>
        <w:ind w:firstLineChars="100" w:firstLine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・「相手が言い足りないこと」「他の聴衆が聞きたいこと」をイメージして質問する</w:t>
      </w:r>
    </w:p>
    <w:p w:rsidR="00246689" w:rsidRDefault="00246689" w:rsidP="00246689">
      <w:pPr>
        <w:ind w:firstLineChars="200" w:firstLine="42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＊講演会などで質問する際は、自分の名前と所属を名乗り、お礼から質問を始める</w:t>
      </w:r>
    </w:p>
    <w:p w:rsidR="009056D5" w:rsidRDefault="00246689" w:rsidP="00C66366">
      <w:pPr>
        <w:ind w:firstLineChars="100" w:firstLine="210"/>
      </w:pPr>
      <w:r>
        <w:rPr>
          <w:rFonts w:hint="eastAsia"/>
        </w:rPr>
        <w:t>・</w:t>
      </w:r>
      <w:r w:rsidR="00F57565">
        <w:rPr>
          <w:rFonts w:hint="eastAsia"/>
        </w:rPr>
        <w:t>その後、ペアを変えて何度か行う。</w:t>
      </w:r>
    </w:p>
    <w:p w:rsidR="0011407A" w:rsidRDefault="009B06F9" w:rsidP="007C5C88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500B4189" wp14:editId="5ADDF8C3">
                <wp:simplePos x="0" y="0"/>
                <wp:positionH relativeFrom="column">
                  <wp:posOffset>123825</wp:posOffset>
                </wp:positionH>
                <wp:positionV relativeFrom="paragraph">
                  <wp:posOffset>13970</wp:posOffset>
                </wp:positionV>
                <wp:extent cx="5353050" cy="3543300"/>
                <wp:effectExtent l="0" t="0" r="19050" b="1905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53050" cy="3543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57AB8" w:rsidRDefault="00166FAD">
                            <w:pPr>
                              <w:rPr>
                                <w:u w:val="single"/>
                              </w:rPr>
                            </w:pPr>
                            <w:r>
                              <w:rPr>
                                <w:rFonts w:hint="eastAsia"/>
                                <w:u w:val="single"/>
                              </w:rPr>
                              <w:t>実習</w:t>
                            </w:r>
                            <w:r>
                              <w:rPr>
                                <w:u w:val="single"/>
                              </w:rPr>
                              <w:t>３</w:t>
                            </w:r>
                            <w:r w:rsidR="00C57AB8" w:rsidRPr="00683A0A">
                              <w:rPr>
                                <w:rFonts w:hint="eastAsia"/>
                                <w:u w:val="single"/>
                              </w:rPr>
                              <w:t>チェック表</w:t>
                            </w:r>
                          </w:p>
                          <w:p w:rsidR="00C57AB8" w:rsidRPr="00501DE5" w:rsidRDefault="00C57AB8">
                            <w:r>
                              <w:rPr>
                                <w:rFonts w:hint="eastAsia"/>
                              </w:rPr>
                              <w:t xml:space="preserve">言語的コミュニケーション　</w:t>
                            </w:r>
                            <w:r>
                              <w:t xml:space="preserve">　　　　　　　非言語的</w:t>
                            </w:r>
                            <w:r>
                              <w:rPr>
                                <w:rFonts w:hint="eastAsia"/>
                              </w:rPr>
                              <w:t>コミュニケーション</w:t>
                            </w:r>
                          </w:p>
                          <w:p w:rsidR="00C57AB8" w:rsidRDefault="00C57AB8">
                            <w:r>
                              <w:rPr>
                                <w:rFonts w:hint="eastAsia"/>
                              </w:rPr>
                              <w:t xml:space="preserve">□□事前告知があった　</w:t>
                            </w:r>
                            <w:r>
                              <w:t xml:space="preserve">　　　　　　　</w:t>
                            </w:r>
                            <w:r>
                              <w:rPr>
                                <w:rFonts w:hint="eastAsia"/>
                              </w:rPr>
                              <w:t xml:space="preserve">　　□□無駄な動き</w:t>
                            </w:r>
                            <w:r>
                              <w:t>がなかった</w:t>
                            </w:r>
                          </w:p>
                          <w:p w:rsidR="00C57AB8" w:rsidRDefault="00C57AB8">
                            <w:r>
                              <w:rPr>
                                <w:rFonts w:hint="eastAsia"/>
                              </w:rPr>
                              <w:t xml:space="preserve">□□テーマは絞られていた　</w:t>
                            </w:r>
                            <w:r>
                              <w:t xml:space="preserve">　</w:t>
                            </w:r>
                            <w:r>
                              <w:rPr>
                                <w:rFonts w:hint="eastAsia"/>
                              </w:rPr>
                              <w:t xml:space="preserve">　　　　　　□□意図のある手の動きがあった</w:t>
                            </w:r>
                          </w:p>
                          <w:p w:rsidR="00C57AB8" w:rsidRDefault="00C57AB8">
                            <w:r>
                              <w:rPr>
                                <w:rFonts w:hint="eastAsia"/>
                              </w:rPr>
                              <w:t>□□先に結論</w:t>
                            </w:r>
                            <w:r>
                              <w:t>を伝えた</w:t>
                            </w: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t xml:space="preserve">　　　</w:t>
                            </w:r>
                            <w:r>
                              <w:rPr>
                                <w:rFonts w:hint="eastAsia"/>
                              </w:rPr>
                              <w:t xml:space="preserve">　　　　　　□□視線があった</w:t>
                            </w:r>
                          </w:p>
                          <w:p w:rsidR="00C57AB8" w:rsidRDefault="00C57AB8" w:rsidP="00501DE5">
                            <w:pPr>
                              <w:ind w:firstLineChars="700" w:firstLine="1470"/>
                            </w:pPr>
                            <w:r>
                              <w:rPr>
                                <w:rFonts w:hint="eastAsia"/>
                              </w:rPr>
                              <w:t xml:space="preserve">　　　　　　　　　　　　　□□声は聞き取りやすかった</w:t>
                            </w:r>
                          </w:p>
                          <w:p w:rsidR="00C57AB8" w:rsidRDefault="00C57AB8" w:rsidP="00501DE5">
                            <w:pPr>
                              <w:ind w:firstLineChars="700" w:firstLine="1470"/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t xml:space="preserve">　　　</w:t>
                            </w: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t xml:space="preserve">　　　　　　　　</w:t>
                            </w:r>
                            <w:r>
                              <w:rPr>
                                <w:rFonts w:hint="eastAsia"/>
                              </w:rPr>
                              <w:t>□□</w:t>
                            </w:r>
                            <w:r>
                              <w:t>ノイズはなかった</w:t>
                            </w:r>
                          </w:p>
                          <w:p w:rsidR="00C57AB8" w:rsidRDefault="00C57AB8"/>
                          <w:p w:rsidR="009E567D" w:rsidRDefault="009E567D">
                            <w:r>
                              <w:rPr>
                                <w:rFonts w:hint="eastAsia"/>
                              </w:rPr>
                              <w:t>―――――――――――――――――　メモ　―――――――――――――――――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0B4189" id="テキスト ボックス 3" o:spid="_x0000_s1027" type="#_x0000_t202" style="position:absolute;left:0;text-align:left;margin-left:9.75pt;margin-top:1.1pt;width:421.5pt;height:27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" fillcolor="white [3201]" strokeweight=".5pt">
                <v:textbox>
                  <w:txbxContent>
                    <w:p w:rsidR="00C57AB8" w:rsidRDefault="00166FAD">
                      <w:pPr>
                        <w:rPr>
                          <w:u w:val="single"/>
                        </w:rPr>
                      </w:pPr>
                      <w:r>
                        <w:rPr>
                          <w:rFonts w:hint="eastAsia"/>
                          <w:u w:val="single"/>
                        </w:rPr>
                        <w:t>実習</w:t>
                      </w:r>
                      <w:r>
                        <w:rPr>
                          <w:u w:val="single"/>
                        </w:rPr>
                        <w:t>３</w:t>
                      </w:r>
                      <w:r w:rsidR="00C57AB8" w:rsidRPr="00683A0A">
                        <w:rPr>
                          <w:rFonts w:hint="eastAsia"/>
                          <w:u w:val="single"/>
                        </w:rPr>
                        <w:t>チェック表</w:t>
                      </w:r>
                    </w:p>
                    <w:p w:rsidR="00C57AB8" w:rsidRPr="00501DE5" w:rsidRDefault="00C57AB8">
                      <w:r>
                        <w:rPr>
                          <w:rFonts w:hint="eastAsia"/>
                        </w:rPr>
                        <w:t xml:space="preserve">言語的コミュニケーション　</w:t>
                      </w:r>
                      <w:r>
                        <w:t xml:space="preserve">　　　　　　　非言語的</w:t>
                      </w:r>
                      <w:r>
                        <w:rPr>
                          <w:rFonts w:hint="eastAsia"/>
                        </w:rPr>
                        <w:t>コミュニケーション</w:t>
                      </w:r>
                    </w:p>
                    <w:p w:rsidR="00C57AB8" w:rsidRDefault="00C57AB8">
                      <w:r>
                        <w:rPr>
                          <w:rFonts w:hint="eastAsia"/>
                        </w:rPr>
                        <w:t xml:space="preserve">□□事前告知があった　</w:t>
                      </w:r>
                      <w:r>
                        <w:t xml:space="preserve">　　　　　　　</w:t>
                      </w:r>
                      <w:r>
                        <w:rPr>
                          <w:rFonts w:hint="eastAsia"/>
                        </w:rPr>
                        <w:t xml:space="preserve">　　□□無駄な動き</w:t>
                      </w:r>
                      <w:r>
                        <w:t>がなかった</w:t>
                      </w:r>
                    </w:p>
                    <w:p w:rsidR="00C57AB8" w:rsidRDefault="00C57AB8">
                      <w:r>
                        <w:rPr>
                          <w:rFonts w:hint="eastAsia"/>
                        </w:rPr>
                        <w:t xml:space="preserve">□□テーマは絞られていた　</w:t>
                      </w:r>
                      <w:r>
                        <w:t xml:space="preserve">　</w:t>
                      </w:r>
                      <w:r>
                        <w:rPr>
                          <w:rFonts w:hint="eastAsia"/>
                        </w:rPr>
                        <w:t xml:space="preserve">　　　　　　□□意図のある手の動きがあった</w:t>
                      </w:r>
                    </w:p>
                    <w:p w:rsidR="00C57AB8" w:rsidRDefault="00C57AB8">
                      <w:r>
                        <w:rPr>
                          <w:rFonts w:hint="eastAsia"/>
                        </w:rPr>
                        <w:t>□□先に結論</w:t>
                      </w:r>
                      <w:r>
                        <w:t>を伝えた</w:t>
                      </w:r>
                      <w:r>
                        <w:rPr>
                          <w:rFonts w:hint="eastAsia"/>
                        </w:rPr>
                        <w:t xml:space="preserve">　</w:t>
                      </w:r>
                      <w:r>
                        <w:t xml:space="preserve">　　　</w:t>
                      </w:r>
                      <w:r>
                        <w:rPr>
                          <w:rFonts w:hint="eastAsia"/>
                        </w:rPr>
                        <w:t xml:space="preserve">　　　　　　□□視線があった</w:t>
                      </w:r>
                    </w:p>
                    <w:p w:rsidR="00C57AB8" w:rsidRDefault="00C57AB8" w:rsidP="00501DE5">
                      <w:pPr>
                        <w:ind w:firstLineChars="700" w:firstLine="1470"/>
                      </w:pPr>
                      <w:r>
                        <w:rPr>
                          <w:rFonts w:hint="eastAsia"/>
                        </w:rPr>
                        <w:t xml:space="preserve">　　　　　　　　　　　　　□□声は聞き取りやすかった</w:t>
                      </w:r>
                    </w:p>
                    <w:p w:rsidR="00C57AB8" w:rsidRDefault="00C57AB8" w:rsidP="00501DE5">
                      <w:pPr>
                        <w:ind w:firstLineChars="700" w:firstLine="1470"/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  <w:r>
                        <w:t xml:space="preserve">　　　</w:t>
                      </w:r>
                      <w:r>
                        <w:rPr>
                          <w:rFonts w:hint="eastAsia"/>
                        </w:rPr>
                        <w:t xml:space="preserve">　</w:t>
                      </w:r>
                      <w:r>
                        <w:t xml:space="preserve">　　　　　　　　</w:t>
                      </w:r>
                      <w:r>
                        <w:rPr>
                          <w:rFonts w:hint="eastAsia"/>
                        </w:rPr>
                        <w:t>□□</w:t>
                      </w:r>
                      <w:r>
                        <w:t>ノイズはなかった</w:t>
                      </w:r>
                    </w:p>
                    <w:p w:rsidR="00C57AB8" w:rsidRDefault="00C57AB8"/>
                    <w:p w:rsidR="009E567D" w:rsidRDefault="009E567D">
                      <w:r>
                        <w:rPr>
                          <w:rFonts w:hint="eastAsia"/>
                        </w:rPr>
                        <w:t>―――――――――――――――――　メモ　―――――――――――――――――</w:t>
                      </w:r>
                    </w:p>
                  </w:txbxContent>
                </v:textbox>
              </v:shape>
            </w:pict>
          </mc:Fallback>
        </mc:AlternateContent>
      </w:r>
    </w:p>
    <w:p w:rsidR="009B06F9" w:rsidRDefault="009B06F9" w:rsidP="007C5C88">
      <w:pPr>
        <w:rPr>
          <w:rFonts w:ascii="ＭＳ 明朝" w:eastAsia="ＭＳ 明朝" w:hAnsi="ＭＳ 明朝"/>
        </w:rPr>
      </w:pPr>
    </w:p>
    <w:p w:rsidR="009B06F9" w:rsidRDefault="009B06F9" w:rsidP="007C5C88">
      <w:pPr>
        <w:rPr>
          <w:rFonts w:ascii="ＭＳ 明朝" w:eastAsia="ＭＳ 明朝" w:hAnsi="ＭＳ 明朝"/>
        </w:rPr>
      </w:pPr>
    </w:p>
    <w:p w:rsidR="009B06F9" w:rsidRDefault="009B06F9" w:rsidP="007C5C88">
      <w:pPr>
        <w:rPr>
          <w:rFonts w:ascii="ＭＳ 明朝" w:eastAsia="ＭＳ 明朝" w:hAnsi="ＭＳ 明朝"/>
        </w:rPr>
      </w:pPr>
    </w:p>
    <w:p w:rsidR="00501DE5" w:rsidRDefault="00501DE5" w:rsidP="007C5C88">
      <w:pPr>
        <w:rPr>
          <w:rFonts w:ascii="ＭＳ 明朝" w:eastAsia="ＭＳ 明朝" w:hAnsi="ＭＳ 明朝"/>
        </w:rPr>
      </w:pPr>
    </w:p>
    <w:p w:rsidR="00501DE5" w:rsidRDefault="00501DE5" w:rsidP="007C5C88">
      <w:pPr>
        <w:rPr>
          <w:rFonts w:ascii="ＭＳ 明朝" w:eastAsia="ＭＳ 明朝" w:hAnsi="ＭＳ 明朝"/>
        </w:rPr>
      </w:pPr>
    </w:p>
    <w:p w:rsidR="00501DE5" w:rsidRDefault="00501DE5" w:rsidP="007C5C88">
      <w:pPr>
        <w:rPr>
          <w:rFonts w:ascii="ＭＳ 明朝" w:eastAsia="ＭＳ 明朝" w:hAnsi="ＭＳ 明朝"/>
        </w:rPr>
      </w:pPr>
    </w:p>
    <w:p w:rsidR="00C66366" w:rsidRDefault="00C66366" w:rsidP="007C5C88">
      <w:pPr>
        <w:rPr>
          <w:rFonts w:ascii="ＭＳ 明朝" w:eastAsia="ＭＳ 明朝" w:hAnsi="ＭＳ 明朝"/>
        </w:rPr>
      </w:pPr>
    </w:p>
    <w:p w:rsidR="009E567D" w:rsidRDefault="009E567D" w:rsidP="007C5C88">
      <w:pPr>
        <w:rPr>
          <w:rFonts w:ascii="ＭＳ 明朝" w:eastAsia="ＭＳ 明朝" w:hAnsi="ＭＳ 明朝"/>
        </w:rPr>
      </w:pPr>
    </w:p>
    <w:p w:rsidR="009E567D" w:rsidRDefault="009E567D" w:rsidP="007C5C88">
      <w:pPr>
        <w:rPr>
          <w:rFonts w:ascii="ＭＳ 明朝" w:eastAsia="ＭＳ 明朝" w:hAnsi="ＭＳ 明朝"/>
        </w:rPr>
      </w:pPr>
    </w:p>
    <w:p w:rsidR="009E567D" w:rsidRDefault="009E567D" w:rsidP="007C5C88">
      <w:pPr>
        <w:rPr>
          <w:rFonts w:ascii="ＭＳ 明朝" w:eastAsia="ＭＳ 明朝" w:hAnsi="ＭＳ 明朝"/>
        </w:rPr>
      </w:pPr>
    </w:p>
    <w:p w:rsidR="009E567D" w:rsidRDefault="009E567D" w:rsidP="007C5C88">
      <w:pPr>
        <w:rPr>
          <w:rFonts w:ascii="ＭＳ 明朝" w:eastAsia="ＭＳ 明朝" w:hAnsi="ＭＳ 明朝"/>
        </w:rPr>
      </w:pPr>
    </w:p>
    <w:p w:rsidR="009E567D" w:rsidRDefault="009E567D" w:rsidP="007C5C88">
      <w:pPr>
        <w:rPr>
          <w:rFonts w:ascii="ＭＳ 明朝" w:eastAsia="ＭＳ 明朝" w:hAnsi="ＭＳ 明朝"/>
        </w:rPr>
      </w:pPr>
    </w:p>
    <w:p w:rsidR="009E567D" w:rsidRDefault="009E567D" w:rsidP="007C5C88">
      <w:pPr>
        <w:rPr>
          <w:rFonts w:ascii="ＭＳ 明朝" w:eastAsia="ＭＳ 明朝" w:hAnsi="ＭＳ 明朝"/>
        </w:rPr>
      </w:pPr>
    </w:p>
    <w:p w:rsidR="009E567D" w:rsidRDefault="009E567D" w:rsidP="007C5C88">
      <w:pPr>
        <w:rPr>
          <w:rFonts w:ascii="ＭＳ 明朝" w:eastAsia="ＭＳ 明朝" w:hAnsi="ＭＳ 明朝"/>
        </w:rPr>
      </w:pPr>
    </w:p>
    <w:p w:rsidR="009E567D" w:rsidRDefault="009E567D" w:rsidP="007C5C88">
      <w:pPr>
        <w:rPr>
          <w:rFonts w:ascii="ＭＳ 明朝" w:eastAsia="ＭＳ 明朝" w:hAnsi="ＭＳ 明朝"/>
        </w:rPr>
      </w:pPr>
    </w:p>
    <w:p w:rsidR="00707182" w:rsidRDefault="00707182" w:rsidP="007C5C88">
      <w:pPr>
        <w:rPr>
          <w:rFonts w:ascii="ＭＳ 明朝" w:eastAsia="ＭＳ 明朝" w:hAnsi="ＭＳ 明朝"/>
        </w:rPr>
      </w:pPr>
    </w:p>
    <w:p w:rsidR="003F7B13" w:rsidRDefault="00353474" w:rsidP="00652D40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５．</w:t>
      </w:r>
      <w:r w:rsidR="003F7B13">
        <w:rPr>
          <w:rFonts w:ascii="ＭＳ 明朝" w:eastAsia="ＭＳ 明朝" w:hAnsi="ＭＳ 明朝" w:hint="eastAsia"/>
        </w:rPr>
        <w:t>わかりやすいスライド作成に向けて</w:t>
      </w:r>
    </w:p>
    <w:p w:rsidR="003F7B13" w:rsidRDefault="003F7B13" w:rsidP="00652D40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・論理展開を明確に</w:t>
      </w:r>
    </w:p>
    <w:p w:rsidR="003F7B13" w:rsidRDefault="003F7B13" w:rsidP="003F7B13">
      <w:pPr>
        <w:ind w:leftChars="200" w:left="42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ＰＲＥＰ法は、自身の主張を伝えやすくする文章の型であり、</w:t>
      </w:r>
    </w:p>
    <w:p w:rsidR="003F7B13" w:rsidRDefault="003F7B13" w:rsidP="003F7B13">
      <w:pPr>
        <w:ind w:leftChars="200" w:left="420"/>
        <w:rPr>
          <w:rFonts w:ascii="ＭＳ 明朝" w:eastAsia="ＭＳ 明朝" w:hAnsi="ＭＳ 明朝"/>
        </w:rPr>
      </w:pPr>
      <w:r w:rsidRPr="003F7B13">
        <w:rPr>
          <w:rFonts w:ascii="ＭＳ 明朝" w:eastAsia="ＭＳ 明朝" w:hAnsi="ＭＳ 明朝" w:hint="eastAsia"/>
        </w:rPr>
        <w:t>Point（結論）</w:t>
      </w:r>
      <w:r>
        <w:rPr>
          <w:rFonts w:ascii="ＭＳ 明朝" w:eastAsia="ＭＳ 明朝" w:hAnsi="ＭＳ 明朝" w:hint="eastAsia"/>
        </w:rPr>
        <w:t>→</w:t>
      </w:r>
      <w:r w:rsidRPr="003F7B13">
        <w:rPr>
          <w:rFonts w:ascii="ＭＳ 明朝" w:eastAsia="ＭＳ 明朝" w:hAnsi="ＭＳ 明朝" w:hint="eastAsia"/>
        </w:rPr>
        <w:t>Reason（理由）</w:t>
      </w:r>
      <w:r>
        <w:rPr>
          <w:rFonts w:ascii="ＭＳ 明朝" w:eastAsia="ＭＳ 明朝" w:hAnsi="ＭＳ 明朝" w:hint="eastAsia"/>
        </w:rPr>
        <w:t>→</w:t>
      </w:r>
      <w:r w:rsidRPr="003F7B13">
        <w:rPr>
          <w:rFonts w:ascii="ＭＳ 明朝" w:eastAsia="ＭＳ 明朝" w:hAnsi="ＭＳ 明朝" w:hint="eastAsia"/>
        </w:rPr>
        <w:t>Example（例）</w:t>
      </w:r>
      <w:r>
        <w:rPr>
          <w:rFonts w:ascii="ＭＳ 明朝" w:eastAsia="ＭＳ 明朝" w:hAnsi="ＭＳ 明朝" w:hint="eastAsia"/>
        </w:rPr>
        <w:t>→</w:t>
      </w:r>
      <w:r w:rsidRPr="003F7B13">
        <w:rPr>
          <w:rFonts w:ascii="ＭＳ 明朝" w:eastAsia="ＭＳ 明朝" w:hAnsi="ＭＳ 明朝" w:hint="eastAsia"/>
        </w:rPr>
        <w:t>Point（結論）</w:t>
      </w:r>
      <w:r>
        <w:rPr>
          <w:rFonts w:ascii="ＭＳ 明朝" w:eastAsia="ＭＳ 明朝" w:hAnsi="ＭＳ 明朝" w:hint="eastAsia"/>
        </w:rPr>
        <w:t>の順に文章を構成する。</w:t>
      </w:r>
    </w:p>
    <w:p w:rsidR="003F7B13" w:rsidRDefault="00DF3C3F" w:rsidP="00652D40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・見やすく＆わかりやすく</w:t>
      </w:r>
    </w:p>
    <w:p w:rsidR="003F7B13" w:rsidRDefault="00DF3C3F" w:rsidP="00DF3C3F">
      <w:pPr>
        <w:ind w:leftChars="200" w:left="42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①</w:t>
      </w:r>
      <w:r w:rsidRPr="00DF3C3F">
        <w:rPr>
          <w:rFonts w:ascii="ＭＳ 明朝" w:eastAsia="ＭＳ 明朝" w:hAnsi="ＭＳ 明朝" w:hint="eastAsia"/>
        </w:rPr>
        <w:t>大きな文字を使う</w:t>
      </w:r>
      <w:r>
        <w:rPr>
          <w:rFonts w:ascii="ＭＳ 明朝" w:eastAsia="ＭＳ 明朝" w:hAnsi="ＭＳ 明朝" w:hint="eastAsia"/>
        </w:rPr>
        <w:t xml:space="preserve">　②</w:t>
      </w:r>
      <w:r w:rsidRPr="00DF3C3F">
        <w:rPr>
          <w:rFonts w:ascii="ＭＳ 明朝" w:eastAsia="ＭＳ 明朝" w:hAnsi="ＭＳ 明朝" w:hint="eastAsia"/>
        </w:rPr>
        <w:t>文字は少なく、図で表す</w:t>
      </w:r>
      <w:r>
        <w:rPr>
          <w:rFonts w:ascii="ＭＳ 明朝" w:eastAsia="ＭＳ 明朝" w:hAnsi="ＭＳ 明朝" w:hint="eastAsia"/>
        </w:rPr>
        <w:t xml:space="preserve">　③</w:t>
      </w:r>
      <w:r w:rsidRPr="00DF3C3F">
        <w:rPr>
          <w:rFonts w:ascii="ＭＳ 明朝" w:eastAsia="ＭＳ 明朝" w:hAnsi="ＭＳ 明朝" w:hint="eastAsia"/>
        </w:rPr>
        <w:t>１枚のスライドで伝えることは１つ</w:t>
      </w:r>
      <w:r>
        <w:rPr>
          <w:rFonts w:ascii="ＭＳ 明朝" w:eastAsia="ＭＳ 明朝" w:hAnsi="ＭＳ 明朝" w:hint="eastAsia"/>
        </w:rPr>
        <w:t xml:space="preserve">　④</w:t>
      </w:r>
      <w:r w:rsidRPr="00DF3C3F">
        <w:rPr>
          <w:rFonts w:ascii="ＭＳ 明朝" w:eastAsia="ＭＳ 明朝" w:hAnsi="ＭＳ 明朝" w:hint="eastAsia"/>
        </w:rPr>
        <w:t>アニメーションは最小限に</w:t>
      </w:r>
    </w:p>
    <w:p w:rsidR="0030657A" w:rsidRDefault="003F7B13" w:rsidP="00652D40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６．</w:t>
      </w:r>
      <w:r w:rsidR="00353474">
        <w:rPr>
          <w:rFonts w:ascii="ＭＳ 明朝" w:eastAsia="ＭＳ 明朝" w:hAnsi="ＭＳ 明朝" w:hint="eastAsia"/>
        </w:rPr>
        <w:t>プレゼンテーション実習４</w:t>
      </w:r>
    </w:p>
    <w:p w:rsidR="00472120" w:rsidRDefault="00AF3CB6" w:rsidP="0010361C">
      <w:pPr>
        <w:ind w:firstLineChars="100" w:firstLine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「</w:t>
      </w:r>
      <w:r w:rsidR="00472120" w:rsidRPr="00472120">
        <w:rPr>
          <w:rFonts w:ascii="ＭＳ 明朝" w:eastAsia="ＭＳ 明朝" w:hAnsi="ＭＳ 明朝" w:hint="eastAsia"/>
        </w:rPr>
        <w:t>動物実験は許されるのか？</w:t>
      </w:r>
      <w:r>
        <w:rPr>
          <w:rFonts w:ascii="ＭＳ 明朝" w:eastAsia="ＭＳ 明朝" w:hAnsi="ＭＳ 明朝" w:hint="eastAsia"/>
        </w:rPr>
        <w:t>」について自分の意見をまとめたスライドを作成しなさい。</w:t>
      </w:r>
    </w:p>
    <w:p w:rsidR="00DF3C3F" w:rsidRDefault="00DF3C3F" w:rsidP="0010361C">
      <w:pPr>
        <w:ind w:firstLineChars="100" w:firstLine="210"/>
        <w:rPr>
          <w:rFonts w:ascii="ＭＳ 明朝" w:eastAsia="ＭＳ 明朝" w:hAnsi="ＭＳ 明朝"/>
        </w:rPr>
      </w:pPr>
      <w:r w:rsidRPr="00444615">
        <w:rPr>
          <w:rFonts w:hint="eastAsia"/>
        </w:rPr>
        <w:t>・</w:t>
      </w:r>
      <w:r>
        <w:rPr>
          <w:rFonts w:hint="eastAsia"/>
        </w:rPr>
        <w:t>作成時間は</w:t>
      </w:r>
      <w:r>
        <w:rPr>
          <w:rFonts w:hint="eastAsia"/>
        </w:rPr>
        <w:t>2</w:t>
      </w:r>
      <w:r>
        <w:t>0</w:t>
      </w:r>
      <w:r w:rsidRPr="00C66366">
        <w:rPr>
          <w:rFonts w:hint="eastAsia"/>
        </w:rPr>
        <w:t>分間。</w:t>
      </w:r>
    </w:p>
    <w:p w:rsidR="00353474" w:rsidRPr="00AF3CB6" w:rsidRDefault="00353474" w:rsidP="00353474">
      <w:pPr>
        <w:rPr>
          <w:rFonts w:ascii="ＭＳ 明朝" w:eastAsia="ＭＳ 明朝" w:hAnsi="ＭＳ 明朝"/>
        </w:rPr>
      </w:pPr>
    </w:p>
    <w:p w:rsidR="00353474" w:rsidRDefault="003F7B13" w:rsidP="00353474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７</w:t>
      </w:r>
      <w:r w:rsidR="00353474">
        <w:rPr>
          <w:rFonts w:ascii="ＭＳ 明朝" w:eastAsia="ＭＳ 明朝" w:hAnsi="ＭＳ 明朝" w:hint="eastAsia"/>
        </w:rPr>
        <w:t>．プレゼンテーション実習５</w:t>
      </w:r>
    </w:p>
    <w:p w:rsidR="00353474" w:rsidRPr="00472120" w:rsidRDefault="003F7B13" w:rsidP="00DF3C3F">
      <w:pPr>
        <w:ind w:leftChars="100" w:left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「</w:t>
      </w:r>
      <w:r w:rsidR="00353474" w:rsidRPr="00472120">
        <w:rPr>
          <w:rFonts w:ascii="ＭＳ 明朝" w:eastAsia="ＭＳ 明朝" w:hAnsi="ＭＳ 明朝" w:hint="eastAsia"/>
        </w:rPr>
        <w:t>動物実験は許されるのか？</w:t>
      </w:r>
      <w:r>
        <w:rPr>
          <w:rFonts w:ascii="ＭＳ 明朝" w:eastAsia="ＭＳ 明朝" w:hAnsi="ＭＳ 明朝" w:hint="eastAsia"/>
        </w:rPr>
        <w:t>」について</w:t>
      </w:r>
      <w:r w:rsidR="00DF3C3F">
        <w:rPr>
          <w:rFonts w:ascii="ＭＳ 明朝" w:eastAsia="ＭＳ 明朝" w:hAnsi="ＭＳ 明朝" w:hint="eastAsia"/>
        </w:rPr>
        <w:t>実習４で</w:t>
      </w:r>
      <w:r>
        <w:rPr>
          <w:rFonts w:ascii="ＭＳ 明朝" w:eastAsia="ＭＳ 明朝" w:hAnsi="ＭＳ 明朝" w:hint="eastAsia"/>
        </w:rPr>
        <w:t>作成したスライドを用いて</w:t>
      </w:r>
      <w:r w:rsidR="00353474" w:rsidRPr="00472120">
        <w:rPr>
          <w:rFonts w:ascii="ＭＳ 明朝" w:eastAsia="ＭＳ 明朝" w:hAnsi="ＭＳ 明朝" w:hint="eastAsia"/>
        </w:rPr>
        <w:t>プレゼンし、質疑応答まで行いなさい。プレゼン１分間。質疑応答１分間。</w:t>
      </w:r>
    </w:p>
    <w:p w:rsidR="005E4144" w:rsidRDefault="00353474" w:rsidP="00DF3C3F">
      <w:pPr>
        <w:ind w:leftChars="100" w:left="210"/>
        <w:rPr>
          <w:rFonts w:ascii="ＭＳ 明朝" w:eastAsia="ＭＳ 明朝" w:hAnsi="ＭＳ 明朝"/>
        </w:rPr>
      </w:pPr>
      <w:r w:rsidRPr="00472120">
        <w:rPr>
          <w:rFonts w:ascii="ＭＳ 明朝" w:eastAsia="ＭＳ 明朝" w:hAnsi="ＭＳ 明朝" w:hint="eastAsia"/>
        </w:rPr>
        <w:t>・お互いのプレゼンがすべて終了後、</w:t>
      </w:r>
      <w:r w:rsidR="00DF3C3F">
        <w:rPr>
          <w:rFonts w:ascii="ＭＳ 明朝" w:eastAsia="ＭＳ 明朝" w:hAnsi="ＭＳ 明朝" w:hint="eastAsia"/>
        </w:rPr>
        <w:t>下</w:t>
      </w:r>
      <w:r>
        <w:rPr>
          <w:rFonts w:ascii="ＭＳ 明朝" w:eastAsia="ＭＳ 明朝" w:hAnsi="ＭＳ 明朝" w:hint="eastAsia"/>
        </w:rPr>
        <w:t>の</w:t>
      </w:r>
      <w:r w:rsidRPr="00472120">
        <w:rPr>
          <w:rFonts w:ascii="ＭＳ 明朝" w:eastAsia="ＭＳ 明朝" w:hAnsi="ＭＳ 明朝" w:hint="eastAsia"/>
        </w:rPr>
        <w:t>チェック表を使い相互評価をしなさい。</w:t>
      </w:r>
    </w:p>
    <w:p w:rsidR="00652D40" w:rsidRPr="00510965" w:rsidRDefault="005E4144" w:rsidP="00DF3C3F">
      <w:pPr>
        <w:ind w:leftChars="100" w:left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・</w:t>
      </w:r>
      <w:r w:rsidRPr="005E4144">
        <w:rPr>
          <w:rFonts w:ascii="ＭＳ 明朝" w:eastAsia="ＭＳ 明朝" w:hAnsi="ＭＳ 明朝" w:hint="eastAsia"/>
        </w:rPr>
        <w:t>時間が余れば、スライドを手直し</w:t>
      </w:r>
      <w:r>
        <w:rPr>
          <w:rFonts w:ascii="ＭＳ 明朝" w:eastAsia="ＭＳ 明朝" w:hAnsi="ＭＳ 明朝" w:hint="eastAsia"/>
        </w:rPr>
        <w:t>したうえで</w:t>
      </w:r>
      <w:r w:rsidRPr="005E4144">
        <w:rPr>
          <w:rFonts w:ascii="ＭＳ 明朝" w:eastAsia="ＭＳ 明朝" w:hAnsi="ＭＳ 明朝" w:hint="eastAsia"/>
        </w:rPr>
        <w:t>、ペアを変えて再度プレゼン</w:t>
      </w:r>
      <w:r>
        <w:rPr>
          <w:rFonts w:ascii="ＭＳ 明朝" w:eastAsia="ＭＳ 明朝" w:hAnsi="ＭＳ 明朝" w:hint="eastAsia"/>
        </w:rPr>
        <w:t>しなさ</w:t>
      </w:r>
      <w:r w:rsidRPr="005E4144">
        <w:rPr>
          <w:rFonts w:ascii="ＭＳ 明朝" w:eastAsia="ＭＳ 明朝" w:hAnsi="ＭＳ 明朝" w:hint="eastAsia"/>
        </w:rPr>
        <w:t>い。</w:t>
      </w:r>
      <w:r w:rsidR="00484F11">
        <w:rPr>
          <w:rFonts w:ascii="ＭＳ 明朝" w:eastAsia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D78D097" wp14:editId="0EE6EA7B">
                <wp:simplePos x="0" y="0"/>
                <wp:positionH relativeFrom="column">
                  <wp:posOffset>132080</wp:posOffset>
                </wp:positionH>
                <wp:positionV relativeFrom="paragraph">
                  <wp:posOffset>271146</wp:posOffset>
                </wp:positionV>
                <wp:extent cx="5353050" cy="4457700"/>
                <wp:effectExtent l="0" t="0" r="19050" b="19050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53050" cy="44577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C57AB8" w:rsidRDefault="00166FAD" w:rsidP="00C57AB8">
                            <w:pPr>
                              <w:rPr>
                                <w:u w:val="single"/>
                              </w:rPr>
                            </w:pPr>
                            <w:r>
                              <w:rPr>
                                <w:rFonts w:hint="eastAsia"/>
                                <w:u w:val="single"/>
                              </w:rPr>
                              <w:t>実習</w:t>
                            </w:r>
                            <w:r>
                              <w:rPr>
                                <w:u w:val="single"/>
                              </w:rPr>
                              <w:t>５</w:t>
                            </w:r>
                            <w:r w:rsidR="00C57AB8" w:rsidRPr="00683A0A">
                              <w:rPr>
                                <w:rFonts w:hint="eastAsia"/>
                                <w:u w:val="single"/>
                              </w:rPr>
                              <w:t>チェック表</w:t>
                            </w:r>
                          </w:p>
                          <w:p w:rsidR="00C57AB8" w:rsidRPr="00501DE5" w:rsidRDefault="00C57AB8" w:rsidP="00C57AB8">
                            <w:r>
                              <w:rPr>
                                <w:rFonts w:hint="eastAsia"/>
                              </w:rPr>
                              <w:t xml:space="preserve">言語的コミュニケーション　</w:t>
                            </w:r>
                            <w:r>
                              <w:t xml:space="preserve">　　　　　　　非言語的</w:t>
                            </w:r>
                            <w:r>
                              <w:rPr>
                                <w:rFonts w:hint="eastAsia"/>
                              </w:rPr>
                              <w:t>コミュニケーション</w:t>
                            </w:r>
                          </w:p>
                          <w:p w:rsidR="00C57AB8" w:rsidRDefault="00C57AB8" w:rsidP="00C57AB8">
                            <w:r>
                              <w:rPr>
                                <w:rFonts w:hint="eastAsia"/>
                              </w:rPr>
                              <w:t xml:space="preserve">□□事前告知があった　</w:t>
                            </w:r>
                            <w:r>
                              <w:t xml:space="preserve">　　　　　　　</w:t>
                            </w:r>
                            <w:r>
                              <w:rPr>
                                <w:rFonts w:hint="eastAsia"/>
                              </w:rPr>
                              <w:t xml:space="preserve">　　□□無駄な動き</w:t>
                            </w:r>
                            <w:r>
                              <w:t>がなかった</w:t>
                            </w:r>
                          </w:p>
                          <w:p w:rsidR="00C57AB8" w:rsidRDefault="00C57AB8" w:rsidP="00C57AB8">
                            <w:r>
                              <w:rPr>
                                <w:rFonts w:hint="eastAsia"/>
                              </w:rPr>
                              <w:t xml:space="preserve">□□テーマは絞られていた　</w:t>
                            </w:r>
                            <w:r>
                              <w:t xml:space="preserve">　</w:t>
                            </w:r>
                            <w:r>
                              <w:rPr>
                                <w:rFonts w:hint="eastAsia"/>
                              </w:rPr>
                              <w:t xml:space="preserve">　　　　　　□□意図のある手の動きがあった</w:t>
                            </w:r>
                          </w:p>
                          <w:p w:rsidR="00C57AB8" w:rsidRDefault="00C57AB8" w:rsidP="00C57AB8">
                            <w:r>
                              <w:rPr>
                                <w:rFonts w:hint="eastAsia"/>
                              </w:rPr>
                              <w:t>□□先に結論</w:t>
                            </w:r>
                            <w:r>
                              <w:t>を伝えた</w:t>
                            </w: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t xml:space="preserve">　　　</w:t>
                            </w:r>
                            <w:r>
                              <w:rPr>
                                <w:rFonts w:hint="eastAsia"/>
                              </w:rPr>
                              <w:t xml:space="preserve">　　　　　　□□視線があった</w:t>
                            </w:r>
                          </w:p>
                          <w:p w:rsidR="00C57AB8" w:rsidRDefault="00C57AB8" w:rsidP="00C57AB8">
                            <w:pPr>
                              <w:ind w:firstLineChars="700" w:firstLine="1470"/>
                            </w:pPr>
                            <w:r>
                              <w:rPr>
                                <w:rFonts w:hint="eastAsia"/>
                              </w:rPr>
                              <w:t xml:space="preserve">　　　　　　　　　　　　　□□声は聞き取りやすかった</w:t>
                            </w:r>
                          </w:p>
                          <w:p w:rsidR="00C57AB8" w:rsidRDefault="00C57AB8" w:rsidP="00C57AB8">
                            <w:pPr>
                              <w:ind w:firstLineChars="700" w:firstLine="1470"/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t xml:space="preserve">　　　</w:t>
                            </w: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t xml:space="preserve">　　　　　　　　</w:t>
                            </w:r>
                            <w:r>
                              <w:rPr>
                                <w:rFonts w:hint="eastAsia"/>
                              </w:rPr>
                              <w:t>□□</w:t>
                            </w:r>
                            <w:r>
                              <w:t>ノイズはなかった</w:t>
                            </w:r>
                          </w:p>
                          <w:p w:rsidR="00C57AB8" w:rsidRDefault="00DF3C3F" w:rsidP="00C57AB8">
                            <w:r>
                              <w:rPr>
                                <w:rFonts w:hint="eastAsia"/>
                              </w:rPr>
                              <w:t>スライド</w:t>
                            </w:r>
                          </w:p>
                          <w:p w:rsidR="00C57AB8" w:rsidRDefault="007E5A6B" w:rsidP="007E5A6B">
                            <w:r>
                              <w:rPr>
                                <w:rFonts w:hint="eastAsia"/>
                              </w:rPr>
                              <w:t>□□</w:t>
                            </w:r>
                            <w:r w:rsidR="00DF3C3F">
                              <w:rPr>
                                <w:rFonts w:hint="eastAsia"/>
                              </w:rPr>
                              <w:t>PREP</w:t>
                            </w:r>
                            <w:r w:rsidR="00DF3C3F">
                              <w:rPr>
                                <w:rFonts w:hint="eastAsia"/>
                              </w:rPr>
                              <w:t>法</w:t>
                            </w:r>
                            <w:r w:rsidR="00DF3C3F">
                              <w:t>で</w:t>
                            </w:r>
                            <w:r w:rsidR="00DF3C3F">
                              <w:rPr>
                                <w:rFonts w:hint="eastAsia"/>
                              </w:rPr>
                              <w:t>主張を</w:t>
                            </w:r>
                            <w:r w:rsidR="00DF3C3F">
                              <w:t>構成でき</w:t>
                            </w:r>
                            <w:r w:rsidR="00DF3C3F">
                              <w:rPr>
                                <w:rFonts w:hint="eastAsia"/>
                              </w:rPr>
                              <w:t>た</w:t>
                            </w:r>
                          </w:p>
                          <w:p w:rsidR="00C57AB8" w:rsidRDefault="007E5A6B" w:rsidP="00C57AB8">
                            <w:r>
                              <w:rPr>
                                <w:rFonts w:hint="eastAsia"/>
                              </w:rPr>
                              <w:t>□□</w:t>
                            </w:r>
                            <w:r w:rsidR="00DF3C3F">
                              <w:rPr>
                                <w:rFonts w:hint="eastAsia"/>
                              </w:rPr>
                              <w:t>スライド</w:t>
                            </w:r>
                            <w:r w:rsidR="00DF3C3F">
                              <w:t>は</w:t>
                            </w:r>
                            <w:r w:rsidR="00DF3C3F">
                              <w:rPr>
                                <w:rFonts w:hint="eastAsia"/>
                              </w:rPr>
                              <w:t>文字を少なく</w:t>
                            </w:r>
                            <w:r w:rsidR="00DF3C3F">
                              <w:t>、大きな文字で示した</w:t>
                            </w:r>
                          </w:p>
                          <w:p w:rsidR="00DF3C3F" w:rsidRPr="00DF3C3F" w:rsidRDefault="00DF3C3F" w:rsidP="00C57AB8">
                            <w:r>
                              <w:rPr>
                                <w:rFonts w:hint="eastAsia"/>
                              </w:rPr>
                              <w:t>□□１</w:t>
                            </w:r>
                            <w:r>
                              <w:t>枚の</w:t>
                            </w:r>
                            <w:r>
                              <w:rPr>
                                <w:rFonts w:hint="eastAsia"/>
                              </w:rPr>
                              <w:t>スライドに</w:t>
                            </w:r>
                            <w:r>
                              <w:t>主張は１つだけ</w:t>
                            </w:r>
                            <w:r>
                              <w:rPr>
                                <w:rFonts w:hint="eastAsia"/>
                              </w:rPr>
                              <w:t>に</w:t>
                            </w:r>
                            <w:r>
                              <w:t>できた</w:t>
                            </w:r>
                          </w:p>
                          <w:p w:rsidR="009E567D" w:rsidRDefault="009E567D" w:rsidP="00C57AB8"/>
                          <w:p w:rsidR="009E567D" w:rsidRPr="00C57AB8" w:rsidRDefault="009E567D" w:rsidP="00C57AB8">
                            <w:r>
                              <w:rPr>
                                <w:rFonts w:hint="eastAsia"/>
                              </w:rPr>
                              <w:t>――――――――――――――――――　メモ　――――――――――――――――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78D097" id="テキスト ボックス 5" o:spid="_x0000_s1028" type="#_x0000_t202" style="position:absolute;left:0;text-align:left;margin-left:10.4pt;margin-top:21.35pt;width:421.5pt;height:35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" fillcolor="window" strokeweight=".5pt">
                <v:textbox>
                  <w:txbxContent>
                    <w:p w:rsidR="00C57AB8" w:rsidRDefault="00166FAD" w:rsidP="00C57AB8">
                      <w:pPr>
                        <w:rPr>
                          <w:u w:val="single"/>
                        </w:rPr>
                      </w:pPr>
                      <w:r>
                        <w:rPr>
                          <w:rFonts w:hint="eastAsia"/>
                          <w:u w:val="single"/>
                        </w:rPr>
                        <w:t>実習</w:t>
                      </w:r>
                      <w:r>
                        <w:rPr>
                          <w:u w:val="single"/>
                        </w:rPr>
                        <w:t>５</w:t>
                      </w:r>
                      <w:r w:rsidR="00C57AB8" w:rsidRPr="00683A0A">
                        <w:rPr>
                          <w:rFonts w:hint="eastAsia"/>
                          <w:u w:val="single"/>
                        </w:rPr>
                        <w:t>チェック表</w:t>
                      </w:r>
                    </w:p>
                    <w:p w:rsidR="00C57AB8" w:rsidRPr="00501DE5" w:rsidRDefault="00C57AB8" w:rsidP="00C57AB8">
                      <w:r>
                        <w:rPr>
                          <w:rFonts w:hint="eastAsia"/>
                        </w:rPr>
                        <w:t xml:space="preserve">言語的コミュニケーション　</w:t>
                      </w:r>
                      <w:r>
                        <w:t xml:space="preserve">　　　　　　　非言語的</w:t>
                      </w:r>
                      <w:r>
                        <w:rPr>
                          <w:rFonts w:hint="eastAsia"/>
                        </w:rPr>
                        <w:t>コミュニケーション</w:t>
                      </w:r>
                    </w:p>
                    <w:p w:rsidR="00C57AB8" w:rsidRDefault="00C57AB8" w:rsidP="00C57AB8">
                      <w:r>
                        <w:rPr>
                          <w:rFonts w:hint="eastAsia"/>
                        </w:rPr>
                        <w:t xml:space="preserve">□□事前告知があった　</w:t>
                      </w:r>
                      <w:r>
                        <w:t xml:space="preserve">　　　　　　　</w:t>
                      </w:r>
                      <w:r>
                        <w:rPr>
                          <w:rFonts w:hint="eastAsia"/>
                        </w:rPr>
                        <w:t xml:space="preserve">　　□□無駄な動き</w:t>
                      </w:r>
                      <w:r>
                        <w:t>がなかった</w:t>
                      </w:r>
                    </w:p>
                    <w:p w:rsidR="00C57AB8" w:rsidRDefault="00C57AB8" w:rsidP="00C57AB8">
                      <w:r>
                        <w:rPr>
                          <w:rFonts w:hint="eastAsia"/>
                        </w:rPr>
                        <w:t xml:space="preserve">□□テーマは絞られていた　</w:t>
                      </w:r>
                      <w:r>
                        <w:t xml:space="preserve">　</w:t>
                      </w:r>
                      <w:r>
                        <w:rPr>
                          <w:rFonts w:hint="eastAsia"/>
                        </w:rPr>
                        <w:t xml:space="preserve">　　　　　　□□意図のある手の動きがあった</w:t>
                      </w:r>
                    </w:p>
                    <w:p w:rsidR="00C57AB8" w:rsidRDefault="00C57AB8" w:rsidP="00C57AB8">
                      <w:r>
                        <w:rPr>
                          <w:rFonts w:hint="eastAsia"/>
                        </w:rPr>
                        <w:t>□□先に結論</w:t>
                      </w:r>
                      <w:r>
                        <w:t>を伝えた</w:t>
                      </w:r>
                      <w:r>
                        <w:rPr>
                          <w:rFonts w:hint="eastAsia"/>
                        </w:rPr>
                        <w:t xml:space="preserve">　</w:t>
                      </w:r>
                      <w:r>
                        <w:t xml:space="preserve">　　　</w:t>
                      </w:r>
                      <w:r>
                        <w:rPr>
                          <w:rFonts w:hint="eastAsia"/>
                        </w:rPr>
                        <w:t xml:space="preserve">　　　　　　□□視線があった</w:t>
                      </w:r>
                    </w:p>
                    <w:p w:rsidR="00C57AB8" w:rsidRDefault="00C57AB8" w:rsidP="00C57AB8">
                      <w:pPr>
                        <w:ind w:firstLineChars="700" w:firstLine="1470"/>
                      </w:pPr>
                      <w:r>
                        <w:rPr>
                          <w:rFonts w:hint="eastAsia"/>
                        </w:rPr>
                        <w:t xml:space="preserve">　　　　　　　　　　　　　□□声は聞き取りやすかった</w:t>
                      </w:r>
                    </w:p>
                    <w:p w:rsidR="00C57AB8" w:rsidRDefault="00C57AB8" w:rsidP="00C57AB8">
                      <w:pPr>
                        <w:ind w:firstLineChars="700" w:firstLine="1470"/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  <w:r>
                        <w:t xml:space="preserve">　　　</w:t>
                      </w:r>
                      <w:r>
                        <w:rPr>
                          <w:rFonts w:hint="eastAsia"/>
                        </w:rPr>
                        <w:t xml:space="preserve">　</w:t>
                      </w:r>
                      <w:r>
                        <w:t xml:space="preserve">　　　　　　　　</w:t>
                      </w:r>
                      <w:r>
                        <w:rPr>
                          <w:rFonts w:hint="eastAsia"/>
                        </w:rPr>
                        <w:t>□□</w:t>
                      </w:r>
                      <w:r>
                        <w:t>ノイズはなかった</w:t>
                      </w:r>
                    </w:p>
                    <w:p w:rsidR="00C57AB8" w:rsidRDefault="00DF3C3F" w:rsidP="00C57AB8">
                      <w:r>
                        <w:rPr>
                          <w:rFonts w:hint="eastAsia"/>
                        </w:rPr>
                        <w:t>スライド</w:t>
                      </w:r>
                    </w:p>
                    <w:p w:rsidR="00C57AB8" w:rsidRDefault="007E5A6B" w:rsidP="007E5A6B">
                      <w:r>
                        <w:rPr>
                          <w:rFonts w:hint="eastAsia"/>
                        </w:rPr>
                        <w:t>□□</w:t>
                      </w:r>
                      <w:r w:rsidR="00DF3C3F">
                        <w:rPr>
                          <w:rFonts w:hint="eastAsia"/>
                        </w:rPr>
                        <w:t>PREP</w:t>
                      </w:r>
                      <w:r w:rsidR="00DF3C3F">
                        <w:rPr>
                          <w:rFonts w:hint="eastAsia"/>
                        </w:rPr>
                        <w:t>法</w:t>
                      </w:r>
                      <w:r w:rsidR="00DF3C3F">
                        <w:t>で</w:t>
                      </w:r>
                      <w:r w:rsidR="00DF3C3F">
                        <w:rPr>
                          <w:rFonts w:hint="eastAsia"/>
                        </w:rPr>
                        <w:t>主張を</w:t>
                      </w:r>
                      <w:r w:rsidR="00DF3C3F">
                        <w:t>構成でき</w:t>
                      </w:r>
                      <w:r w:rsidR="00DF3C3F">
                        <w:rPr>
                          <w:rFonts w:hint="eastAsia"/>
                        </w:rPr>
                        <w:t>た</w:t>
                      </w:r>
                    </w:p>
                    <w:p w:rsidR="00C57AB8" w:rsidRDefault="007E5A6B" w:rsidP="00C57AB8">
                      <w:r>
                        <w:rPr>
                          <w:rFonts w:hint="eastAsia"/>
                        </w:rPr>
                        <w:t>□□</w:t>
                      </w:r>
                      <w:r w:rsidR="00DF3C3F">
                        <w:rPr>
                          <w:rFonts w:hint="eastAsia"/>
                        </w:rPr>
                        <w:t>スライド</w:t>
                      </w:r>
                      <w:r w:rsidR="00DF3C3F">
                        <w:t>は</w:t>
                      </w:r>
                      <w:r w:rsidR="00DF3C3F">
                        <w:rPr>
                          <w:rFonts w:hint="eastAsia"/>
                        </w:rPr>
                        <w:t>文字を少なく</w:t>
                      </w:r>
                      <w:r w:rsidR="00DF3C3F">
                        <w:t>、大きな文字で示した</w:t>
                      </w:r>
                    </w:p>
                    <w:p w:rsidR="00DF3C3F" w:rsidRPr="00DF3C3F" w:rsidRDefault="00DF3C3F" w:rsidP="00C57AB8">
                      <w:r>
                        <w:rPr>
                          <w:rFonts w:hint="eastAsia"/>
                        </w:rPr>
                        <w:t>□□１</w:t>
                      </w:r>
                      <w:r>
                        <w:t>枚の</w:t>
                      </w:r>
                      <w:r>
                        <w:rPr>
                          <w:rFonts w:hint="eastAsia"/>
                        </w:rPr>
                        <w:t>スライドに</w:t>
                      </w:r>
                      <w:r>
                        <w:t>主張は１つだけ</w:t>
                      </w:r>
                      <w:r>
                        <w:rPr>
                          <w:rFonts w:hint="eastAsia"/>
                        </w:rPr>
                        <w:t>に</w:t>
                      </w:r>
                      <w:r>
                        <w:t>できた</w:t>
                      </w:r>
                    </w:p>
                    <w:p w:rsidR="009E567D" w:rsidRDefault="009E567D" w:rsidP="00C57AB8"/>
                    <w:p w:rsidR="009E567D" w:rsidRPr="00C57AB8" w:rsidRDefault="009E567D" w:rsidP="00C57AB8">
                      <w:r>
                        <w:rPr>
                          <w:rFonts w:hint="eastAsia"/>
                        </w:rPr>
                        <w:t>――――――――――――――――――　メモ　――――――――――――――――</w:t>
                      </w:r>
                    </w:p>
                  </w:txbxContent>
                </v:textbox>
              </v:shape>
            </w:pict>
          </mc:Fallback>
        </mc:AlternateContent>
      </w:r>
    </w:p>
    <w:sectPr w:rsidR="00652D40" w:rsidRPr="00510965" w:rsidSect="007E02B9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20639" w:h="14572" w:orient="landscape" w:code="12"/>
      <w:pgMar w:top="1080" w:right="1440" w:bottom="1080" w:left="1440" w:header="851" w:footer="992" w:gutter="0"/>
      <w:cols w:num="2"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3B73" w:rsidRDefault="006C3B73" w:rsidP="007E02B9">
      <w:r>
        <w:separator/>
      </w:r>
    </w:p>
  </w:endnote>
  <w:endnote w:type="continuationSeparator" w:id="0">
    <w:p w:rsidR="006C3B73" w:rsidRDefault="006C3B73" w:rsidP="007E02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290B" w:rsidRDefault="0005290B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7AB8" w:rsidRDefault="008E3DAA">
    <w:pPr>
      <w:pStyle w:val="a5"/>
      <w:pBdr>
        <w:top w:val="single" w:sz="4" w:space="1" w:color="A5A5A5" w:themeColor="background1" w:themeShade="A5"/>
      </w:pBdr>
      <w:jc w:val="right"/>
      <w:rPr>
        <w:color w:val="808080" w:themeColor="background1" w:themeShade="80"/>
      </w:rPr>
    </w:pPr>
    <w:sdt>
      <w:sdtPr>
        <w:rPr>
          <w:rFonts w:hint="eastAsia"/>
          <w:color w:val="808080" w:themeColor="background1" w:themeShade="80"/>
        </w:rPr>
        <w:alias w:val="会社"/>
        <w:id w:val="76161118"/>
        <w:placeholder>
          <w:docPart w:val="16CC4AC1729142BE9641295C4867A36C"/>
        </w:placeholder>
        <w:dataBinding w:prefixMappings="xmlns:ns0='http://schemas.openxmlformats.org/officeDocument/2006/extended-properties'" w:xpath="/ns0:Properties[1]/ns0:Company[1]" w:storeItemID="{6668398D-A668-4E3E-A5EB-62B293D839F1}"/>
        <w:text/>
      </w:sdtPr>
      <w:sdtEndPr/>
      <w:sdtContent>
        <w:r w:rsidR="00C57AB8">
          <w:rPr>
            <w:rFonts w:hint="eastAsia"/>
            <w:color w:val="808080" w:themeColor="background1" w:themeShade="80"/>
          </w:rPr>
          <w:t>高津高校</w:t>
        </w:r>
      </w:sdtContent>
    </w:sdt>
    <w:r w:rsidR="00C57AB8">
      <w:rPr>
        <w:color w:val="808080" w:themeColor="background1" w:themeShade="80"/>
        <w:lang w:val="ja-JP"/>
      </w:rPr>
      <w:t xml:space="preserve"> | </w:t>
    </w:r>
    <w:sdt>
      <w:sdtPr>
        <w:rPr>
          <w:rFonts w:hint="eastAsia"/>
          <w:color w:val="808080" w:themeColor="background1" w:themeShade="80"/>
        </w:rPr>
        <w:alias w:val="住所"/>
        <w:id w:val="76161122"/>
        <w:placeholder>
          <w:docPart w:val="F0011F908B05489AA92187C1CF87BCA2"/>
        </w:placeholder>
        <w:dataBinding w:prefixMappings="xmlns:ns0='http://schemas.microsoft.com/office/2006/coverPageProps'" w:xpath="/ns0:CoverPageProperties[1]/ns0:CompanyAddress[1]" w:storeItemID="{55AF091B-3C7A-41E3-B477-F2FDAA23CFDA}"/>
        <w:text w:multiLine="1"/>
      </w:sdtPr>
      <w:sdtEndPr/>
      <w:sdtContent>
        <w:r w:rsidR="00C57AB8">
          <w:rPr>
            <w:rFonts w:hint="eastAsia"/>
            <w:color w:val="808080" w:themeColor="background1" w:themeShade="80"/>
          </w:rPr>
          <w:t>課題研究基礎</w:t>
        </w:r>
      </w:sdtContent>
    </w:sdt>
  </w:p>
  <w:p w:rsidR="00C57AB8" w:rsidRDefault="00C57AB8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290B" w:rsidRDefault="0005290B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3B73" w:rsidRDefault="006C3B73" w:rsidP="007E02B9">
      <w:r>
        <w:separator/>
      </w:r>
    </w:p>
  </w:footnote>
  <w:footnote w:type="continuationSeparator" w:id="0">
    <w:p w:rsidR="006C3B73" w:rsidRDefault="006C3B73" w:rsidP="007E02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290B" w:rsidRDefault="0005290B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7AB8" w:rsidRDefault="00C57AB8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4E54A6DF" wp14:editId="20929DB8">
              <wp:simplePos x="0" y="0"/>
              <wp:positionH relativeFrom="margin">
                <wp:align>left</wp:align>
              </wp:positionH>
              <wp:positionV relativeFrom="topMargin">
                <wp:align>center</wp:align>
              </wp:positionV>
              <wp:extent cx="5943600" cy="170815"/>
              <wp:effectExtent l="0" t="0" r="0" b="1905"/>
              <wp:wrapNone/>
              <wp:docPr id="473" name="テキスト ボックス 47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43600" cy="170815"/>
                      </a:xfrm>
                      <a:prstGeom prst="rect">
                        <a:avLst/>
                      </a:prstGeom>
                      <a:noFill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sdt>
                          <w:sdtPr>
                            <w:alias w:val="タイトル"/>
                            <w:id w:val="78679243"/>
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<w:text/>
                          </w:sdtPr>
                          <w:sdtEndPr/>
                          <w:sdtContent>
                            <w:p w:rsidR="00C57AB8" w:rsidRDefault="00C57AB8">
                              <w:r>
                                <w:rPr>
                                  <w:rFonts w:hint="eastAsia"/>
                                </w:rPr>
                                <w:t>プレゼンテーション技術</w:t>
                              </w:r>
                            </w:p>
                          </w:sdtContent>
                        </w:sdt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E54A6DF" id="_x0000_t202" coordsize="21600,21600" o:spt="202" path="m,l,21600r21600,l21600,xe">
              <v:stroke joinstyle="miter"/>
              <v:path gradientshapeok="t" o:connecttype="rect"/>
            </v:shapetype>
            <v:shape id="テキスト ボックス 473" o:spid="_x0000_s1029" type="#_x0000_t202" style="position:absolute;left:0;text-align:left;margin-left:0;margin-top:0;width:468pt;height:13.45pt;z-index:251660288;visibility:visible;mso-wrap-style:square;mso-width-percent:1000;mso-height-percent:0;mso-wrap-distance-left:9pt;mso-wrap-distance-top:0;mso-wrap-distance-right:9pt;mso-wrap-distance-bottom:0;mso-position-horizontal:left;mso-position-horizontal-relative:margin;mso-position-vertical:center;mso-position-vertical-relative:top-margin-area;mso-width-percent:100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" o:allowincell="f" filled="f" stroked="f">
              <v:textbox style="mso-fit-shape-to-text:t" inset=",0,,0">
                <w:txbxContent>
                  <w:sdt>
                    <w:sdtPr>
                      <w:alias w:val="タイトル"/>
                      <w:id w:val="78679243"/>
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<w:text/>
                    </w:sdtPr>
                    <w:sdtEndPr/>
                    <w:sdtContent>
                      <w:p w:rsidR="00C57AB8" w:rsidRDefault="00C57AB8">
                        <w:r>
                          <w:rPr>
                            <w:rFonts w:hint="eastAsia"/>
                          </w:rPr>
                          <w:t>プレゼンテーション技術</w:t>
                        </w:r>
                      </w:p>
                    </w:sdtContent>
                  </w:sdt>
                </w:txbxContent>
              </v:textbox>
              <w10:wrap anchorx="margin" anchory="margin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33B9541E" wp14:editId="67DCC62F">
              <wp:simplePos x="0" y="0"/>
              <wp:positionH relativeFrom="page">
                <wp:align>left</wp:align>
              </wp:positionH>
              <wp:positionV relativeFrom="topMargin">
                <wp:align>center</wp:align>
              </wp:positionV>
              <wp:extent cx="914400" cy="170815"/>
              <wp:effectExtent l="0" t="0" r="0" b="0"/>
              <wp:wrapNone/>
              <wp:docPr id="474" name="テキスト ボックス 47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170815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extLst/>
                    </wps:spPr>
                    <wps:txbx>
                      <w:txbxContent>
                        <w:p w:rsidR="00C57AB8" w:rsidRPr="003E52D2" w:rsidRDefault="0005290B">
                          <w:pPr>
                            <w:jc w:val="right"/>
                            <w:rPr>
                              <w:color w:val="FFFFFF" w:themeColor="background1"/>
                              <w14:numForm w14:val="lining"/>
                            </w:rPr>
                          </w:pPr>
                          <w:r>
                            <w:rPr>
                              <w:rFonts w:hint="eastAsia"/>
                              <w:color w:val="FFFFFF" w:themeColor="background1"/>
                              <w14:numForm w14:val="lining"/>
                            </w:rPr>
                            <w:t>６</w:t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left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3B9541E" id="テキスト ボックス 474" o:spid="_x0000_s1030" type="#_x0000_t202" style="position:absolute;left:0;text-align:left;margin-left:0;margin-top:0;width:1in;height:13.45pt;z-index:251659264;visibility:visible;mso-wrap-style:square;mso-width-percent:1000;mso-height-percent:0;mso-wrap-distance-left:9pt;mso-wrap-distance-top:0;mso-wrap-distance-right:9pt;mso-wrap-distance-bottom:0;mso-position-horizontal:left;mso-position-horizontal-relative:page;mso-position-vertical:center;mso-position-vertical-relative:top-margin-area;mso-width-percent:1000;mso-height-percent:0;mso-width-relative:left-margin-area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" o:allowincell="f" fillcolor="#4f81bd [3204]" stroked="f">
              <v:textbox style="mso-fit-shape-to-text:t" inset=",0,,0">
                <w:txbxContent>
                  <w:p w:rsidR="00C57AB8" w:rsidRPr="003E52D2" w:rsidRDefault="0005290B">
                    <w:pPr>
                      <w:jc w:val="right"/>
                      <w:rPr>
                        <w:color w:val="FFFFFF" w:themeColor="background1"/>
                        <w14:numForm w14:val="lining"/>
                      </w:rPr>
                    </w:pPr>
                    <w:r>
                      <w:rPr>
                        <w:rFonts w:hint="eastAsia"/>
                        <w:color w:val="FFFFFF" w:themeColor="background1"/>
                        <w14:numForm w14:val="lining"/>
                      </w:rPr>
                      <w:t>６</w:t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290B" w:rsidRDefault="0005290B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D85450"/>
    <w:multiLevelType w:val="hybridMultilevel"/>
    <w:tmpl w:val="836EB0C6"/>
    <w:lvl w:ilvl="0" w:tplc="4318844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E3C1B7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1C0B4D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EA0B1E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6FE933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702F2B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44CEFC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146D01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42CB25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02B9"/>
    <w:rsid w:val="0005290B"/>
    <w:rsid w:val="000544E9"/>
    <w:rsid w:val="00067767"/>
    <w:rsid w:val="00080D4D"/>
    <w:rsid w:val="000A5F69"/>
    <w:rsid w:val="000F1E1F"/>
    <w:rsid w:val="0010361C"/>
    <w:rsid w:val="001134F0"/>
    <w:rsid w:val="0011407A"/>
    <w:rsid w:val="00125C1A"/>
    <w:rsid w:val="001500BC"/>
    <w:rsid w:val="00151D60"/>
    <w:rsid w:val="00162409"/>
    <w:rsid w:val="00166FAD"/>
    <w:rsid w:val="00173D14"/>
    <w:rsid w:val="001C4EA8"/>
    <w:rsid w:val="00207BA8"/>
    <w:rsid w:val="00224558"/>
    <w:rsid w:val="00241390"/>
    <w:rsid w:val="00246689"/>
    <w:rsid w:val="00254FAE"/>
    <w:rsid w:val="00282270"/>
    <w:rsid w:val="0030657A"/>
    <w:rsid w:val="00330C09"/>
    <w:rsid w:val="00344825"/>
    <w:rsid w:val="00346404"/>
    <w:rsid w:val="00353474"/>
    <w:rsid w:val="00364B28"/>
    <w:rsid w:val="003E52D2"/>
    <w:rsid w:val="003F7B13"/>
    <w:rsid w:val="003F7DE9"/>
    <w:rsid w:val="00416054"/>
    <w:rsid w:val="00426051"/>
    <w:rsid w:val="00427EA8"/>
    <w:rsid w:val="00431772"/>
    <w:rsid w:val="00472120"/>
    <w:rsid w:val="00484F11"/>
    <w:rsid w:val="004933F1"/>
    <w:rsid w:val="004A5338"/>
    <w:rsid w:val="004B156F"/>
    <w:rsid w:val="004D38D2"/>
    <w:rsid w:val="00501DE5"/>
    <w:rsid w:val="00510965"/>
    <w:rsid w:val="00536A3A"/>
    <w:rsid w:val="00571155"/>
    <w:rsid w:val="0058204A"/>
    <w:rsid w:val="00591804"/>
    <w:rsid w:val="005C254F"/>
    <w:rsid w:val="005E4144"/>
    <w:rsid w:val="005F02C9"/>
    <w:rsid w:val="00604532"/>
    <w:rsid w:val="00606FC1"/>
    <w:rsid w:val="006366EC"/>
    <w:rsid w:val="00642197"/>
    <w:rsid w:val="00652D40"/>
    <w:rsid w:val="006667D6"/>
    <w:rsid w:val="006736E0"/>
    <w:rsid w:val="00683A0A"/>
    <w:rsid w:val="00694FED"/>
    <w:rsid w:val="006B46AE"/>
    <w:rsid w:val="006B4A11"/>
    <w:rsid w:val="006C3B73"/>
    <w:rsid w:val="0070020D"/>
    <w:rsid w:val="0070358D"/>
    <w:rsid w:val="00707182"/>
    <w:rsid w:val="00767179"/>
    <w:rsid w:val="00793C48"/>
    <w:rsid w:val="007A49C3"/>
    <w:rsid w:val="007A4A62"/>
    <w:rsid w:val="007B3D70"/>
    <w:rsid w:val="007C5C88"/>
    <w:rsid w:val="007E02B9"/>
    <w:rsid w:val="007E5A6B"/>
    <w:rsid w:val="007F58C4"/>
    <w:rsid w:val="00803165"/>
    <w:rsid w:val="00821A5B"/>
    <w:rsid w:val="00826D4E"/>
    <w:rsid w:val="008570A1"/>
    <w:rsid w:val="00896A2C"/>
    <w:rsid w:val="008A5C80"/>
    <w:rsid w:val="008E3DAA"/>
    <w:rsid w:val="00904FA6"/>
    <w:rsid w:val="009056D5"/>
    <w:rsid w:val="00925776"/>
    <w:rsid w:val="00950A3A"/>
    <w:rsid w:val="00967458"/>
    <w:rsid w:val="00974DE2"/>
    <w:rsid w:val="009B06F9"/>
    <w:rsid w:val="009E2E37"/>
    <w:rsid w:val="009E567D"/>
    <w:rsid w:val="009F4E4D"/>
    <w:rsid w:val="00A21704"/>
    <w:rsid w:val="00A71943"/>
    <w:rsid w:val="00A74EC5"/>
    <w:rsid w:val="00A84A3E"/>
    <w:rsid w:val="00AB29E3"/>
    <w:rsid w:val="00AF3CB6"/>
    <w:rsid w:val="00B12387"/>
    <w:rsid w:val="00B2130D"/>
    <w:rsid w:val="00B22A4C"/>
    <w:rsid w:val="00B242C8"/>
    <w:rsid w:val="00B41072"/>
    <w:rsid w:val="00B54900"/>
    <w:rsid w:val="00B744AC"/>
    <w:rsid w:val="00BA4510"/>
    <w:rsid w:val="00BB1F25"/>
    <w:rsid w:val="00BD2644"/>
    <w:rsid w:val="00BD4051"/>
    <w:rsid w:val="00BE4604"/>
    <w:rsid w:val="00BE5981"/>
    <w:rsid w:val="00C06688"/>
    <w:rsid w:val="00C33DDE"/>
    <w:rsid w:val="00C57AB8"/>
    <w:rsid w:val="00C64EAF"/>
    <w:rsid w:val="00C660C6"/>
    <w:rsid w:val="00C66366"/>
    <w:rsid w:val="00C702EF"/>
    <w:rsid w:val="00C72041"/>
    <w:rsid w:val="00C964EB"/>
    <w:rsid w:val="00C9687D"/>
    <w:rsid w:val="00CB42AD"/>
    <w:rsid w:val="00CB4BB7"/>
    <w:rsid w:val="00CE0254"/>
    <w:rsid w:val="00CF7154"/>
    <w:rsid w:val="00D02B6C"/>
    <w:rsid w:val="00D151CF"/>
    <w:rsid w:val="00D27A01"/>
    <w:rsid w:val="00D60EF3"/>
    <w:rsid w:val="00D96C62"/>
    <w:rsid w:val="00DA3B4B"/>
    <w:rsid w:val="00DA5FEC"/>
    <w:rsid w:val="00DA6669"/>
    <w:rsid w:val="00DB4016"/>
    <w:rsid w:val="00DF2627"/>
    <w:rsid w:val="00DF3C3F"/>
    <w:rsid w:val="00DF3E91"/>
    <w:rsid w:val="00E149CC"/>
    <w:rsid w:val="00E32E67"/>
    <w:rsid w:val="00E42F56"/>
    <w:rsid w:val="00E5220C"/>
    <w:rsid w:val="00E5786D"/>
    <w:rsid w:val="00E72C7C"/>
    <w:rsid w:val="00E73F12"/>
    <w:rsid w:val="00E74A5E"/>
    <w:rsid w:val="00EB6ECC"/>
    <w:rsid w:val="00F10F4D"/>
    <w:rsid w:val="00F134F8"/>
    <w:rsid w:val="00F407E1"/>
    <w:rsid w:val="00F530D2"/>
    <w:rsid w:val="00F57565"/>
    <w:rsid w:val="00F648D1"/>
    <w:rsid w:val="00F825BE"/>
    <w:rsid w:val="00F9108F"/>
    <w:rsid w:val="00FB56A8"/>
    <w:rsid w:val="00FD0C57"/>
    <w:rsid w:val="00FD5051"/>
    <w:rsid w:val="00FE1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572FD469"/>
  <w15:docId w15:val="{91FAD177-62B0-4D3F-B5F3-D2EEDA548C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5C8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E02B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E02B9"/>
  </w:style>
  <w:style w:type="paragraph" w:styleId="a5">
    <w:name w:val="footer"/>
    <w:basedOn w:val="a"/>
    <w:link w:val="a6"/>
    <w:uiPriority w:val="99"/>
    <w:unhideWhenUsed/>
    <w:rsid w:val="007E02B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E02B9"/>
  </w:style>
  <w:style w:type="paragraph" w:styleId="a7">
    <w:name w:val="Balloon Text"/>
    <w:basedOn w:val="a"/>
    <w:link w:val="a8"/>
    <w:uiPriority w:val="99"/>
    <w:semiHidden/>
    <w:unhideWhenUsed/>
    <w:rsid w:val="007E02B9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7E02B9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59"/>
    <w:rsid w:val="007C5C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next w:val="a9"/>
    <w:uiPriority w:val="59"/>
    <w:rsid w:val="007C5C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 Spacing"/>
    <w:uiPriority w:val="1"/>
    <w:qFormat/>
    <w:rsid w:val="001134F0"/>
    <w:pPr>
      <w:widowControl w:val="0"/>
      <w:jc w:val="both"/>
    </w:pPr>
  </w:style>
  <w:style w:type="paragraph" w:styleId="Web">
    <w:name w:val="Normal (Web)"/>
    <w:basedOn w:val="a"/>
    <w:uiPriority w:val="99"/>
    <w:semiHidden/>
    <w:unhideWhenUsed/>
    <w:rsid w:val="00B12387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98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3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Data" Target="diagrams/data1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microsoft.com/office/2007/relationships/diagramDrawing" Target="diagrams/drawing1.xm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diagramColors" Target="diagrams/colors1.xml"/><Relationship Id="rId24" Type="http://schemas.openxmlformats.org/officeDocument/2006/relationships/customXml" Target="../customXml/item4.xm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23" Type="http://schemas.openxmlformats.org/officeDocument/2006/relationships/customXml" Target="../customXml/item3.xml"/><Relationship Id="rId10" Type="http://schemas.openxmlformats.org/officeDocument/2006/relationships/diagramQuickStyle" Target="diagrams/quickStyle1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diagramLayout" Target="diagrams/layout1.xml"/><Relationship Id="rId14" Type="http://schemas.openxmlformats.org/officeDocument/2006/relationships/header" Target="header2.xml"/><Relationship Id="rId22" Type="http://schemas.openxmlformats.org/officeDocument/2006/relationships/customXml" Target="../customXml/item2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32C441DB-8836-4851-933D-55EC63D1EAD3}" type="doc">
      <dgm:prSet loTypeId="urn:microsoft.com/office/officeart/2005/8/layout/hierarchy2" loCatId="hierarchy" qsTypeId="urn:microsoft.com/office/officeart/2005/8/quickstyle/simple3" qsCatId="simple" csTypeId="urn:microsoft.com/office/officeart/2005/8/colors/accent1_2" csCatId="accent1" phldr="1"/>
      <dgm:spPr/>
      <dgm:t>
        <a:bodyPr/>
        <a:lstStyle/>
        <a:p>
          <a:endParaRPr kumimoji="1" lang="ja-JP" altLang="en-US"/>
        </a:p>
      </dgm:t>
    </dgm:pt>
    <dgm:pt modelId="{1B72CC2E-3AF4-4A63-A276-4A504F62B3F0}">
      <dgm:prSet phldrT="[テキスト]" custT="1"/>
      <dgm:spPr>
        <a:xfrm>
          <a:off x="36347" y="351922"/>
          <a:ext cx="1182854" cy="324854"/>
        </a:xfrm>
        <a:prstGeom prst="roundRect">
          <a:avLst>
            <a:gd name="adj" fmla="val 10000"/>
          </a:avLst>
        </a:prstGeom>
        <a:gradFill rotWithShape="0">
          <a:gsLst>
            <a:gs pos="0">
              <a:srgbClr val="4F81BD">
                <a:hueOff val="0"/>
                <a:satOff val="0"/>
                <a:lumOff val="0"/>
                <a:alphaOff val="0"/>
                <a:tint val="50000"/>
                <a:satMod val="300000"/>
              </a:srgbClr>
            </a:gs>
            <a:gs pos="35000">
              <a:srgbClr val="4F81BD">
                <a:hueOff val="0"/>
                <a:satOff val="0"/>
                <a:lumOff val="0"/>
                <a:alphaOff val="0"/>
                <a:tint val="37000"/>
                <a:satMod val="300000"/>
              </a:srgbClr>
            </a:gs>
            <a:gs pos="100000">
              <a:srgbClr val="4F81BD">
                <a:hueOff val="0"/>
                <a:satOff val="0"/>
                <a:lumOff val="0"/>
                <a:alphaOff val="0"/>
                <a:tint val="15000"/>
                <a:satMod val="350000"/>
              </a:srgb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gm:spPr>
      <dgm:t>
        <a:bodyPr/>
        <a:lstStyle/>
        <a:p>
          <a:r>
            <a:rPr kumimoji="1" lang="ja-JP" altLang="en-US" sz="1200">
              <a:solidFill>
                <a:sysClr val="windowText" lastClr="000000"/>
              </a:solidFill>
              <a:latin typeface="Century"/>
              <a:ea typeface="ＭＳ 明朝"/>
              <a:cs typeface="+mn-cs"/>
            </a:rPr>
            <a:t>課題研究</a:t>
          </a:r>
        </a:p>
      </dgm:t>
    </dgm:pt>
    <dgm:pt modelId="{67CBFA35-F088-41A5-96FF-65B2779AB943}" type="parTrans" cxnId="{95FCD1FA-AB97-41D2-8291-8888577FF87E}">
      <dgm:prSet/>
      <dgm:spPr/>
      <dgm:t>
        <a:bodyPr/>
        <a:lstStyle/>
        <a:p>
          <a:endParaRPr kumimoji="1" lang="ja-JP" altLang="en-US" sz="3200"/>
        </a:p>
      </dgm:t>
    </dgm:pt>
    <dgm:pt modelId="{C5633AC3-33A6-4139-B7FF-3E01FAF0A7F2}" type="sibTrans" cxnId="{95FCD1FA-AB97-41D2-8291-8888577FF87E}">
      <dgm:prSet/>
      <dgm:spPr/>
      <dgm:t>
        <a:bodyPr/>
        <a:lstStyle/>
        <a:p>
          <a:endParaRPr kumimoji="1" lang="ja-JP" altLang="en-US" sz="3200"/>
        </a:p>
      </dgm:t>
    </dgm:pt>
    <dgm:pt modelId="{DE757D66-A254-4AF3-A422-EE7360760F30}">
      <dgm:prSet phldrT="[テキスト]" custT="1"/>
      <dgm:spPr>
        <a:xfrm>
          <a:off x="1468097" y="1004"/>
          <a:ext cx="4077204" cy="311118"/>
        </a:xfrm>
        <a:prstGeom prst="roundRect">
          <a:avLst>
            <a:gd name="adj" fmla="val 10000"/>
          </a:avLst>
        </a:prstGeom>
        <a:gradFill rotWithShape="0">
          <a:gsLst>
            <a:gs pos="0">
              <a:srgbClr val="4F81BD">
                <a:hueOff val="0"/>
                <a:satOff val="0"/>
                <a:lumOff val="0"/>
                <a:alphaOff val="0"/>
                <a:tint val="50000"/>
                <a:satMod val="300000"/>
              </a:srgbClr>
            </a:gs>
            <a:gs pos="35000">
              <a:srgbClr val="4F81BD">
                <a:hueOff val="0"/>
                <a:satOff val="0"/>
                <a:lumOff val="0"/>
                <a:alphaOff val="0"/>
                <a:tint val="37000"/>
                <a:satMod val="300000"/>
              </a:srgbClr>
            </a:gs>
            <a:gs pos="100000">
              <a:srgbClr val="4F81BD">
                <a:hueOff val="0"/>
                <a:satOff val="0"/>
                <a:lumOff val="0"/>
                <a:alphaOff val="0"/>
                <a:tint val="15000"/>
                <a:satMod val="350000"/>
              </a:srgb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gm:spPr>
      <dgm:t>
        <a:bodyPr/>
        <a:lstStyle/>
        <a:p>
          <a:pPr algn="l"/>
          <a:r>
            <a:rPr kumimoji="1" lang="ja-JP" altLang="en-US" sz="1200">
              <a:solidFill>
                <a:sysClr val="windowText" lastClr="000000"/>
              </a:solidFill>
              <a:latin typeface="Century"/>
              <a:ea typeface="ＭＳ 明朝"/>
              <a:cs typeface="+mn-cs"/>
            </a:rPr>
            <a:t>　</a:t>
          </a:r>
          <a:r>
            <a:rPr kumimoji="1" lang="en-US" altLang="ja-JP" sz="1200">
              <a:solidFill>
                <a:sysClr val="windowText" lastClr="000000"/>
              </a:solidFill>
              <a:latin typeface="Century"/>
              <a:ea typeface="ＭＳ 明朝"/>
              <a:cs typeface="+mn-cs"/>
            </a:rPr>
            <a:t>Plan</a:t>
          </a:r>
          <a:r>
            <a:rPr kumimoji="1" lang="ja-JP" altLang="en-US" sz="1200">
              <a:solidFill>
                <a:sysClr val="windowText" lastClr="000000"/>
              </a:solidFill>
              <a:latin typeface="Century"/>
              <a:ea typeface="ＭＳ 明朝"/>
              <a:cs typeface="+mn-cs"/>
            </a:rPr>
            <a:t>　　　　研究計画の説明　ピュアレビュー</a:t>
          </a:r>
        </a:p>
      </dgm:t>
    </dgm:pt>
    <dgm:pt modelId="{8958692D-5BEB-47CA-A8FD-C9C3215FAB39}" type="parTrans" cxnId="{E1CF2706-7F7F-4D9F-93FD-BB40708C0C07}">
      <dgm:prSet custT="1"/>
      <dgm:spPr>
        <a:xfrm rot="18289469">
          <a:off x="1125728" y="308237"/>
          <a:ext cx="435843" cy="54438"/>
        </a:xfrm>
        <a:custGeom>
          <a:avLst/>
          <a:gdLst/>
          <a:ahLst/>
          <a:cxnLst/>
          <a:rect l="0" t="0" r="0" b="0"/>
          <a:pathLst>
            <a:path>
              <a:moveTo>
                <a:pt x="0" y="27219"/>
              </a:moveTo>
              <a:lnTo>
                <a:pt x="468128" y="27219"/>
              </a:lnTo>
            </a:path>
          </a:pathLst>
        </a:custGeom>
        <a:noFill/>
        <a:ln w="25400" cap="flat" cmpd="sng" algn="ctr">
          <a:solidFill>
            <a:srgbClr val="4F81BD">
              <a:shade val="6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endParaRPr kumimoji="1" lang="ja-JP" altLang="en-US" sz="90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Century"/>
            <a:ea typeface="ＭＳ 明朝"/>
            <a:cs typeface="+mn-cs"/>
          </a:endParaRPr>
        </a:p>
      </dgm:t>
    </dgm:pt>
    <dgm:pt modelId="{E9A6FA73-3FAA-4569-B750-EB464523BB91}" type="sibTrans" cxnId="{E1CF2706-7F7F-4D9F-93FD-BB40708C0C07}">
      <dgm:prSet/>
      <dgm:spPr/>
      <dgm:t>
        <a:bodyPr/>
        <a:lstStyle/>
        <a:p>
          <a:endParaRPr kumimoji="1" lang="ja-JP" altLang="en-US" sz="3200"/>
        </a:p>
      </dgm:t>
    </dgm:pt>
    <dgm:pt modelId="{9B527FA0-AB37-4149-8623-095B98DF21E2}">
      <dgm:prSet phldrT="[テキスト]" custT="1"/>
      <dgm:spPr>
        <a:xfrm>
          <a:off x="1468097" y="358790"/>
          <a:ext cx="4072438" cy="311118"/>
        </a:xfrm>
        <a:prstGeom prst="roundRect">
          <a:avLst>
            <a:gd name="adj" fmla="val 10000"/>
          </a:avLst>
        </a:prstGeom>
        <a:gradFill rotWithShape="0">
          <a:gsLst>
            <a:gs pos="0">
              <a:srgbClr val="4F81BD">
                <a:hueOff val="0"/>
                <a:satOff val="0"/>
                <a:lumOff val="0"/>
                <a:alphaOff val="0"/>
                <a:tint val="50000"/>
                <a:satMod val="300000"/>
              </a:srgbClr>
            </a:gs>
            <a:gs pos="35000">
              <a:srgbClr val="4F81BD">
                <a:hueOff val="0"/>
                <a:satOff val="0"/>
                <a:lumOff val="0"/>
                <a:alphaOff val="0"/>
                <a:tint val="37000"/>
                <a:satMod val="300000"/>
              </a:srgbClr>
            </a:gs>
            <a:gs pos="100000">
              <a:srgbClr val="4F81BD">
                <a:hueOff val="0"/>
                <a:satOff val="0"/>
                <a:lumOff val="0"/>
                <a:alphaOff val="0"/>
                <a:tint val="15000"/>
                <a:satMod val="350000"/>
              </a:srgb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gm:spPr>
      <dgm:t>
        <a:bodyPr/>
        <a:lstStyle/>
        <a:p>
          <a:pPr algn="l"/>
          <a:r>
            <a:rPr kumimoji="1" lang="ja-JP" altLang="en-US" sz="1200">
              <a:solidFill>
                <a:sysClr val="windowText" lastClr="000000"/>
              </a:solidFill>
              <a:latin typeface="Century"/>
              <a:ea typeface="ＭＳ 明朝"/>
              <a:cs typeface="+mn-cs"/>
            </a:rPr>
            <a:t>　</a:t>
          </a:r>
          <a:r>
            <a:rPr kumimoji="1" lang="en-US" altLang="ja-JP" sz="1200">
              <a:solidFill>
                <a:sysClr val="windowText" lastClr="000000"/>
              </a:solidFill>
              <a:latin typeface="Century"/>
              <a:ea typeface="ＭＳ 明朝"/>
              <a:cs typeface="+mn-cs"/>
            </a:rPr>
            <a:t>Perform</a:t>
          </a:r>
          <a:r>
            <a:rPr kumimoji="1" lang="ja-JP" altLang="en-US" sz="1200">
              <a:solidFill>
                <a:sysClr val="windowText" lastClr="000000"/>
              </a:solidFill>
              <a:latin typeface="Century"/>
              <a:ea typeface="ＭＳ 明朝"/>
              <a:cs typeface="+mn-cs"/>
            </a:rPr>
            <a:t>　 　調査･実験協力者への説明</a:t>
          </a:r>
        </a:p>
      </dgm:t>
    </dgm:pt>
    <dgm:pt modelId="{E4817FF5-FC75-47C6-971F-DF76FB8B2A01}" type="parTrans" cxnId="{8F6F6E3A-EC16-4D31-B497-F3C384E37D14}">
      <dgm:prSet custT="1"/>
      <dgm:spPr>
        <a:xfrm>
          <a:off x="1219202" y="487130"/>
          <a:ext cx="248894" cy="54438"/>
        </a:xfrm>
        <a:custGeom>
          <a:avLst/>
          <a:gdLst/>
          <a:ahLst/>
          <a:cxnLst/>
          <a:rect l="0" t="0" r="0" b="0"/>
          <a:pathLst>
            <a:path>
              <a:moveTo>
                <a:pt x="0" y="27219"/>
              </a:moveTo>
              <a:lnTo>
                <a:pt x="267331" y="27219"/>
              </a:lnTo>
            </a:path>
          </a:pathLst>
        </a:custGeom>
        <a:noFill/>
        <a:ln w="25400" cap="flat" cmpd="sng" algn="ctr">
          <a:solidFill>
            <a:srgbClr val="4F81BD">
              <a:shade val="6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endParaRPr kumimoji="1" lang="ja-JP" altLang="en-US" sz="90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Century"/>
            <a:ea typeface="ＭＳ 明朝"/>
            <a:cs typeface="+mn-cs"/>
          </a:endParaRPr>
        </a:p>
      </dgm:t>
    </dgm:pt>
    <dgm:pt modelId="{CFD0BC0B-DEB0-4323-A0A4-1789EEC13D5A}" type="sibTrans" cxnId="{8F6F6E3A-EC16-4D31-B497-F3C384E37D14}">
      <dgm:prSet/>
      <dgm:spPr/>
      <dgm:t>
        <a:bodyPr/>
        <a:lstStyle/>
        <a:p>
          <a:endParaRPr kumimoji="1" lang="ja-JP" altLang="en-US" sz="3200"/>
        </a:p>
      </dgm:t>
    </dgm:pt>
    <dgm:pt modelId="{24700BF8-0E93-44A7-AE2E-BD78D94847B4}">
      <dgm:prSet custT="1"/>
      <dgm:spPr>
        <a:xfrm>
          <a:off x="1468097" y="716577"/>
          <a:ext cx="4059489" cy="311118"/>
        </a:xfrm>
        <a:prstGeom prst="roundRect">
          <a:avLst>
            <a:gd name="adj" fmla="val 10000"/>
          </a:avLst>
        </a:prstGeom>
        <a:gradFill rotWithShape="0">
          <a:gsLst>
            <a:gs pos="0">
              <a:srgbClr val="4F81BD">
                <a:hueOff val="0"/>
                <a:satOff val="0"/>
                <a:lumOff val="0"/>
                <a:alphaOff val="0"/>
                <a:tint val="50000"/>
                <a:satMod val="300000"/>
              </a:srgbClr>
            </a:gs>
            <a:gs pos="35000">
              <a:srgbClr val="4F81BD">
                <a:hueOff val="0"/>
                <a:satOff val="0"/>
                <a:lumOff val="0"/>
                <a:alphaOff val="0"/>
                <a:tint val="37000"/>
                <a:satMod val="300000"/>
              </a:srgbClr>
            </a:gs>
            <a:gs pos="100000">
              <a:srgbClr val="4F81BD">
                <a:hueOff val="0"/>
                <a:satOff val="0"/>
                <a:lumOff val="0"/>
                <a:alphaOff val="0"/>
                <a:tint val="15000"/>
                <a:satMod val="350000"/>
              </a:srgb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gm:spPr>
      <dgm:t>
        <a:bodyPr/>
        <a:lstStyle/>
        <a:p>
          <a:pPr algn="l"/>
          <a:r>
            <a:rPr kumimoji="1" lang="ja-JP" altLang="en-US" sz="1200">
              <a:solidFill>
                <a:sysClr val="windowText" lastClr="000000"/>
              </a:solidFill>
              <a:latin typeface="Century"/>
              <a:ea typeface="ＭＳ 明朝"/>
              <a:cs typeface="+mn-cs"/>
            </a:rPr>
            <a:t>　</a:t>
          </a:r>
          <a:r>
            <a:rPr kumimoji="1" lang="en-US" altLang="ja-JP" sz="1200">
              <a:solidFill>
                <a:sysClr val="windowText" lastClr="000000"/>
              </a:solidFill>
              <a:latin typeface="Century"/>
              <a:ea typeface="ＭＳ 明朝"/>
              <a:cs typeface="+mn-cs"/>
            </a:rPr>
            <a:t>Publish</a:t>
          </a:r>
          <a:r>
            <a:rPr kumimoji="1" lang="ja-JP" altLang="en-US" sz="1200">
              <a:solidFill>
                <a:sysClr val="windowText" lastClr="000000"/>
              </a:solidFill>
              <a:latin typeface="Century"/>
              <a:ea typeface="ＭＳ 明朝"/>
              <a:cs typeface="+mn-cs"/>
            </a:rPr>
            <a:t>　　  ＝</a:t>
          </a:r>
          <a:r>
            <a:rPr kumimoji="1" lang="en-US" altLang="ja-JP" sz="1200">
              <a:solidFill>
                <a:sysClr val="windowText" lastClr="000000"/>
              </a:solidFill>
              <a:latin typeface="Century"/>
              <a:ea typeface="ＭＳ 明朝"/>
              <a:cs typeface="+mn-cs"/>
            </a:rPr>
            <a:t>Presentation</a:t>
          </a:r>
          <a:r>
            <a:rPr kumimoji="1" lang="ja-JP" altLang="en-US" sz="1200">
              <a:solidFill>
                <a:sysClr val="windowText" lastClr="000000"/>
              </a:solidFill>
              <a:latin typeface="Century"/>
              <a:ea typeface="ＭＳ 明朝"/>
              <a:cs typeface="+mn-cs"/>
            </a:rPr>
            <a:t>　口頭発表</a:t>
          </a:r>
        </a:p>
      </dgm:t>
    </dgm:pt>
    <dgm:pt modelId="{1F5AF979-C616-4A99-B86E-080A3B4E1ED2}" type="parTrans" cxnId="{87EA8916-E9E4-4F1C-85CF-C6923BE4DE3F}">
      <dgm:prSet custT="1"/>
      <dgm:spPr>
        <a:xfrm rot="3310531">
          <a:off x="1125728" y="666023"/>
          <a:ext cx="435843" cy="54438"/>
        </a:xfrm>
        <a:custGeom>
          <a:avLst/>
          <a:gdLst/>
          <a:ahLst/>
          <a:cxnLst/>
          <a:rect l="0" t="0" r="0" b="0"/>
          <a:pathLst>
            <a:path>
              <a:moveTo>
                <a:pt x="0" y="27219"/>
              </a:moveTo>
              <a:lnTo>
                <a:pt x="468128" y="27219"/>
              </a:lnTo>
            </a:path>
          </a:pathLst>
        </a:custGeom>
        <a:noFill/>
        <a:ln w="25400" cap="flat" cmpd="sng" algn="ctr">
          <a:solidFill>
            <a:srgbClr val="4F81BD">
              <a:shade val="6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endParaRPr kumimoji="1" lang="ja-JP" altLang="en-US" sz="90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Century"/>
            <a:ea typeface="ＭＳ 明朝"/>
            <a:cs typeface="+mn-cs"/>
          </a:endParaRPr>
        </a:p>
      </dgm:t>
    </dgm:pt>
    <dgm:pt modelId="{2175BA05-055E-4058-829F-D424DDA1CB4B}" type="sibTrans" cxnId="{87EA8916-E9E4-4F1C-85CF-C6923BE4DE3F}">
      <dgm:prSet/>
      <dgm:spPr/>
      <dgm:t>
        <a:bodyPr/>
        <a:lstStyle/>
        <a:p>
          <a:endParaRPr kumimoji="1" lang="ja-JP" altLang="en-US" sz="3200"/>
        </a:p>
      </dgm:t>
    </dgm:pt>
    <dgm:pt modelId="{77975FF9-1A17-48DD-8F95-EF5F2E4776CD}" type="pres">
      <dgm:prSet presAssocID="{32C441DB-8836-4851-933D-55EC63D1EAD3}" presName="diagram" presStyleCnt="0">
        <dgm:presLayoutVars>
          <dgm:chPref val="1"/>
          <dgm:dir/>
          <dgm:animOne val="branch"/>
          <dgm:animLvl val="lvl"/>
          <dgm:resizeHandles val="exact"/>
        </dgm:presLayoutVars>
      </dgm:prSet>
      <dgm:spPr/>
      <dgm:t>
        <a:bodyPr/>
        <a:lstStyle/>
        <a:p>
          <a:endParaRPr kumimoji="1" lang="ja-JP" altLang="en-US"/>
        </a:p>
      </dgm:t>
    </dgm:pt>
    <dgm:pt modelId="{36CE4D94-DEC2-4337-A3DF-D9C20DF9E32F}" type="pres">
      <dgm:prSet presAssocID="{1B72CC2E-3AF4-4A63-A276-4A504F62B3F0}" presName="root1" presStyleCnt="0"/>
      <dgm:spPr/>
    </dgm:pt>
    <dgm:pt modelId="{9F4BFF8B-9621-4137-A43D-E33EF7BC45B4}" type="pres">
      <dgm:prSet presAssocID="{1B72CC2E-3AF4-4A63-A276-4A504F62B3F0}" presName="LevelOneTextNode" presStyleLbl="node0" presStyleIdx="0" presStyleCnt="1" custScaleX="190097" custScaleY="104415">
        <dgm:presLayoutVars>
          <dgm:chPref val="3"/>
        </dgm:presLayoutVars>
      </dgm:prSet>
      <dgm:spPr/>
      <dgm:t>
        <a:bodyPr/>
        <a:lstStyle/>
        <a:p>
          <a:endParaRPr kumimoji="1" lang="ja-JP" altLang="en-US"/>
        </a:p>
      </dgm:t>
    </dgm:pt>
    <dgm:pt modelId="{E8C2EB78-8FBC-491A-A9F8-807C2A1804AE}" type="pres">
      <dgm:prSet presAssocID="{1B72CC2E-3AF4-4A63-A276-4A504F62B3F0}" presName="level2hierChild" presStyleCnt="0"/>
      <dgm:spPr/>
    </dgm:pt>
    <dgm:pt modelId="{EC045B82-EC1A-4E2F-923C-AAB3B5B96D46}" type="pres">
      <dgm:prSet presAssocID="{8958692D-5BEB-47CA-A8FD-C9C3215FAB39}" presName="conn2-1" presStyleLbl="parChTrans1D2" presStyleIdx="0" presStyleCnt="3"/>
      <dgm:spPr/>
      <dgm:t>
        <a:bodyPr/>
        <a:lstStyle/>
        <a:p>
          <a:endParaRPr kumimoji="1" lang="ja-JP" altLang="en-US"/>
        </a:p>
      </dgm:t>
    </dgm:pt>
    <dgm:pt modelId="{15EDCD0C-E779-466B-AD81-F2299EA3CE34}" type="pres">
      <dgm:prSet presAssocID="{8958692D-5BEB-47CA-A8FD-C9C3215FAB39}" presName="connTx" presStyleLbl="parChTrans1D2" presStyleIdx="0" presStyleCnt="3"/>
      <dgm:spPr/>
      <dgm:t>
        <a:bodyPr/>
        <a:lstStyle/>
        <a:p>
          <a:endParaRPr kumimoji="1" lang="ja-JP" altLang="en-US"/>
        </a:p>
      </dgm:t>
    </dgm:pt>
    <dgm:pt modelId="{A6F05156-A0E3-4674-AB55-49DC06FC851A}" type="pres">
      <dgm:prSet presAssocID="{DE757D66-A254-4AF3-A422-EE7360760F30}" presName="root2" presStyleCnt="0"/>
      <dgm:spPr/>
    </dgm:pt>
    <dgm:pt modelId="{AE3FC241-2E48-4870-B83B-521353830ABA}" type="pres">
      <dgm:prSet presAssocID="{DE757D66-A254-4AF3-A422-EE7360760F30}" presName="LevelTwoTextNode" presStyleLbl="node2" presStyleIdx="0" presStyleCnt="3" custScaleX="655249">
        <dgm:presLayoutVars>
          <dgm:chPref val="3"/>
        </dgm:presLayoutVars>
      </dgm:prSet>
      <dgm:spPr/>
      <dgm:t>
        <a:bodyPr/>
        <a:lstStyle/>
        <a:p>
          <a:endParaRPr kumimoji="1" lang="ja-JP" altLang="en-US"/>
        </a:p>
      </dgm:t>
    </dgm:pt>
    <dgm:pt modelId="{995CD158-1489-4C6A-881F-73E3E3135F8B}" type="pres">
      <dgm:prSet presAssocID="{DE757D66-A254-4AF3-A422-EE7360760F30}" presName="level3hierChild" presStyleCnt="0"/>
      <dgm:spPr/>
    </dgm:pt>
    <dgm:pt modelId="{2B3C9F95-3713-4873-A6FF-E4BE4CA69BDF}" type="pres">
      <dgm:prSet presAssocID="{E4817FF5-FC75-47C6-971F-DF76FB8B2A01}" presName="conn2-1" presStyleLbl="parChTrans1D2" presStyleIdx="1" presStyleCnt="3"/>
      <dgm:spPr/>
      <dgm:t>
        <a:bodyPr/>
        <a:lstStyle/>
        <a:p>
          <a:endParaRPr kumimoji="1" lang="ja-JP" altLang="en-US"/>
        </a:p>
      </dgm:t>
    </dgm:pt>
    <dgm:pt modelId="{8C981B3A-09E0-4E5D-8081-DAA5ED31F4DA}" type="pres">
      <dgm:prSet presAssocID="{E4817FF5-FC75-47C6-971F-DF76FB8B2A01}" presName="connTx" presStyleLbl="parChTrans1D2" presStyleIdx="1" presStyleCnt="3"/>
      <dgm:spPr/>
      <dgm:t>
        <a:bodyPr/>
        <a:lstStyle/>
        <a:p>
          <a:endParaRPr kumimoji="1" lang="ja-JP" altLang="en-US"/>
        </a:p>
      </dgm:t>
    </dgm:pt>
    <dgm:pt modelId="{5D85D03E-0344-4D0A-9F8C-30429A854AE7}" type="pres">
      <dgm:prSet presAssocID="{9B527FA0-AB37-4149-8623-095B98DF21E2}" presName="root2" presStyleCnt="0"/>
      <dgm:spPr/>
    </dgm:pt>
    <dgm:pt modelId="{6064539E-A44B-4115-A6AD-6D0FDF3D25E3}" type="pres">
      <dgm:prSet presAssocID="{9B527FA0-AB37-4149-8623-095B98DF21E2}" presName="LevelTwoTextNode" presStyleLbl="node2" presStyleIdx="1" presStyleCnt="3" custScaleX="654483">
        <dgm:presLayoutVars>
          <dgm:chPref val="3"/>
        </dgm:presLayoutVars>
      </dgm:prSet>
      <dgm:spPr/>
      <dgm:t>
        <a:bodyPr/>
        <a:lstStyle/>
        <a:p>
          <a:endParaRPr kumimoji="1" lang="ja-JP" altLang="en-US"/>
        </a:p>
      </dgm:t>
    </dgm:pt>
    <dgm:pt modelId="{7647A551-B018-40C6-A335-D826BE3E6308}" type="pres">
      <dgm:prSet presAssocID="{9B527FA0-AB37-4149-8623-095B98DF21E2}" presName="level3hierChild" presStyleCnt="0"/>
      <dgm:spPr/>
    </dgm:pt>
    <dgm:pt modelId="{2BD3EA84-9F2A-4BAD-B7DD-850A1D69FB26}" type="pres">
      <dgm:prSet presAssocID="{1F5AF979-C616-4A99-B86E-080A3B4E1ED2}" presName="conn2-1" presStyleLbl="parChTrans1D2" presStyleIdx="2" presStyleCnt="3"/>
      <dgm:spPr/>
      <dgm:t>
        <a:bodyPr/>
        <a:lstStyle/>
        <a:p>
          <a:endParaRPr kumimoji="1" lang="ja-JP" altLang="en-US"/>
        </a:p>
      </dgm:t>
    </dgm:pt>
    <dgm:pt modelId="{2A8B2EBA-177C-461D-BC1F-98B76BA57B41}" type="pres">
      <dgm:prSet presAssocID="{1F5AF979-C616-4A99-B86E-080A3B4E1ED2}" presName="connTx" presStyleLbl="parChTrans1D2" presStyleIdx="2" presStyleCnt="3"/>
      <dgm:spPr/>
      <dgm:t>
        <a:bodyPr/>
        <a:lstStyle/>
        <a:p>
          <a:endParaRPr kumimoji="1" lang="ja-JP" altLang="en-US"/>
        </a:p>
      </dgm:t>
    </dgm:pt>
    <dgm:pt modelId="{ACCEE7E0-2C5B-45C2-9470-280F055B9FC6}" type="pres">
      <dgm:prSet presAssocID="{24700BF8-0E93-44A7-AE2E-BD78D94847B4}" presName="root2" presStyleCnt="0"/>
      <dgm:spPr/>
    </dgm:pt>
    <dgm:pt modelId="{8055FB17-29A4-468A-86B4-04453B76F36B}" type="pres">
      <dgm:prSet presAssocID="{24700BF8-0E93-44A7-AE2E-BD78D94847B4}" presName="LevelTwoTextNode" presStyleLbl="node2" presStyleIdx="2" presStyleCnt="3" custScaleX="652402">
        <dgm:presLayoutVars>
          <dgm:chPref val="3"/>
        </dgm:presLayoutVars>
      </dgm:prSet>
      <dgm:spPr/>
      <dgm:t>
        <a:bodyPr/>
        <a:lstStyle/>
        <a:p>
          <a:endParaRPr kumimoji="1" lang="ja-JP" altLang="en-US"/>
        </a:p>
      </dgm:t>
    </dgm:pt>
    <dgm:pt modelId="{494A3EE6-8823-4D21-8C15-7ED9BF058BCD}" type="pres">
      <dgm:prSet presAssocID="{24700BF8-0E93-44A7-AE2E-BD78D94847B4}" presName="level3hierChild" presStyleCnt="0"/>
      <dgm:spPr/>
    </dgm:pt>
  </dgm:ptLst>
  <dgm:cxnLst>
    <dgm:cxn modelId="{E1CF2706-7F7F-4D9F-93FD-BB40708C0C07}" srcId="{1B72CC2E-3AF4-4A63-A276-4A504F62B3F0}" destId="{DE757D66-A254-4AF3-A422-EE7360760F30}" srcOrd="0" destOrd="0" parTransId="{8958692D-5BEB-47CA-A8FD-C9C3215FAB39}" sibTransId="{E9A6FA73-3FAA-4569-B750-EB464523BB91}"/>
    <dgm:cxn modelId="{9D2C937B-1151-4E6C-9DD4-4FD76CADA9C8}" type="presOf" srcId="{E4817FF5-FC75-47C6-971F-DF76FB8B2A01}" destId="{8C981B3A-09E0-4E5D-8081-DAA5ED31F4DA}" srcOrd="1" destOrd="0" presId="urn:microsoft.com/office/officeart/2005/8/layout/hierarchy2"/>
    <dgm:cxn modelId="{E80E2F95-1BA5-462B-A8E9-A9EC43B2DDBC}" type="presOf" srcId="{E4817FF5-FC75-47C6-971F-DF76FB8B2A01}" destId="{2B3C9F95-3713-4873-A6FF-E4BE4CA69BDF}" srcOrd="0" destOrd="0" presId="urn:microsoft.com/office/officeart/2005/8/layout/hierarchy2"/>
    <dgm:cxn modelId="{8F6F6E3A-EC16-4D31-B497-F3C384E37D14}" srcId="{1B72CC2E-3AF4-4A63-A276-4A504F62B3F0}" destId="{9B527FA0-AB37-4149-8623-095B98DF21E2}" srcOrd="1" destOrd="0" parTransId="{E4817FF5-FC75-47C6-971F-DF76FB8B2A01}" sibTransId="{CFD0BC0B-DEB0-4323-A0A4-1789EEC13D5A}"/>
    <dgm:cxn modelId="{EE9981CD-0ACF-471C-AA05-86D0570944CE}" type="presOf" srcId="{1F5AF979-C616-4A99-B86E-080A3B4E1ED2}" destId="{2BD3EA84-9F2A-4BAD-B7DD-850A1D69FB26}" srcOrd="0" destOrd="0" presId="urn:microsoft.com/office/officeart/2005/8/layout/hierarchy2"/>
    <dgm:cxn modelId="{76A63FE2-BB1A-4A9D-ADAA-2C5DB738BDD9}" type="presOf" srcId="{1F5AF979-C616-4A99-B86E-080A3B4E1ED2}" destId="{2A8B2EBA-177C-461D-BC1F-98B76BA57B41}" srcOrd="1" destOrd="0" presId="urn:microsoft.com/office/officeart/2005/8/layout/hierarchy2"/>
    <dgm:cxn modelId="{CB94484D-09E3-4E8A-AD4B-D389C6ABA44E}" type="presOf" srcId="{8958692D-5BEB-47CA-A8FD-C9C3215FAB39}" destId="{15EDCD0C-E779-466B-AD81-F2299EA3CE34}" srcOrd="1" destOrd="0" presId="urn:microsoft.com/office/officeart/2005/8/layout/hierarchy2"/>
    <dgm:cxn modelId="{E5A7009E-20AA-4F16-A821-F263E7B3D392}" type="presOf" srcId="{1B72CC2E-3AF4-4A63-A276-4A504F62B3F0}" destId="{9F4BFF8B-9621-4137-A43D-E33EF7BC45B4}" srcOrd="0" destOrd="0" presId="urn:microsoft.com/office/officeart/2005/8/layout/hierarchy2"/>
    <dgm:cxn modelId="{FE420BA7-8F6C-49FF-BBEB-4BC74BBC0584}" type="presOf" srcId="{8958692D-5BEB-47CA-A8FD-C9C3215FAB39}" destId="{EC045B82-EC1A-4E2F-923C-AAB3B5B96D46}" srcOrd="0" destOrd="0" presId="urn:microsoft.com/office/officeart/2005/8/layout/hierarchy2"/>
    <dgm:cxn modelId="{9D10227D-3882-4910-81A8-D29336BC5869}" type="presOf" srcId="{9B527FA0-AB37-4149-8623-095B98DF21E2}" destId="{6064539E-A44B-4115-A6AD-6D0FDF3D25E3}" srcOrd="0" destOrd="0" presId="urn:microsoft.com/office/officeart/2005/8/layout/hierarchy2"/>
    <dgm:cxn modelId="{41FCAF77-543B-422F-9B60-A3289FF9288F}" type="presOf" srcId="{24700BF8-0E93-44A7-AE2E-BD78D94847B4}" destId="{8055FB17-29A4-468A-86B4-04453B76F36B}" srcOrd="0" destOrd="0" presId="urn:microsoft.com/office/officeart/2005/8/layout/hierarchy2"/>
    <dgm:cxn modelId="{87EA8916-E9E4-4F1C-85CF-C6923BE4DE3F}" srcId="{1B72CC2E-3AF4-4A63-A276-4A504F62B3F0}" destId="{24700BF8-0E93-44A7-AE2E-BD78D94847B4}" srcOrd="2" destOrd="0" parTransId="{1F5AF979-C616-4A99-B86E-080A3B4E1ED2}" sibTransId="{2175BA05-055E-4058-829F-D424DDA1CB4B}"/>
    <dgm:cxn modelId="{95FCD1FA-AB97-41D2-8291-8888577FF87E}" srcId="{32C441DB-8836-4851-933D-55EC63D1EAD3}" destId="{1B72CC2E-3AF4-4A63-A276-4A504F62B3F0}" srcOrd="0" destOrd="0" parTransId="{67CBFA35-F088-41A5-96FF-65B2779AB943}" sibTransId="{C5633AC3-33A6-4139-B7FF-3E01FAF0A7F2}"/>
    <dgm:cxn modelId="{C6FCC7D8-7262-490F-A800-26E9BF1AA2E0}" type="presOf" srcId="{DE757D66-A254-4AF3-A422-EE7360760F30}" destId="{AE3FC241-2E48-4870-B83B-521353830ABA}" srcOrd="0" destOrd="0" presId="urn:microsoft.com/office/officeart/2005/8/layout/hierarchy2"/>
    <dgm:cxn modelId="{E8588435-ECB5-486B-9C40-F1421010482E}" type="presOf" srcId="{32C441DB-8836-4851-933D-55EC63D1EAD3}" destId="{77975FF9-1A17-48DD-8F95-EF5F2E4776CD}" srcOrd="0" destOrd="0" presId="urn:microsoft.com/office/officeart/2005/8/layout/hierarchy2"/>
    <dgm:cxn modelId="{FE95AA99-01F6-43D0-8102-E831C22B17AD}" type="presParOf" srcId="{77975FF9-1A17-48DD-8F95-EF5F2E4776CD}" destId="{36CE4D94-DEC2-4337-A3DF-D9C20DF9E32F}" srcOrd="0" destOrd="0" presId="urn:microsoft.com/office/officeart/2005/8/layout/hierarchy2"/>
    <dgm:cxn modelId="{B30328E4-E1E5-4EF0-8D2C-3833F8990EB0}" type="presParOf" srcId="{36CE4D94-DEC2-4337-A3DF-D9C20DF9E32F}" destId="{9F4BFF8B-9621-4137-A43D-E33EF7BC45B4}" srcOrd="0" destOrd="0" presId="urn:microsoft.com/office/officeart/2005/8/layout/hierarchy2"/>
    <dgm:cxn modelId="{CABFD307-A720-4CC5-94DD-6741A7AA432B}" type="presParOf" srcId="{36CE4D94-DEC2-4337-A3DF-D9C20DF9E32F}" destId="{E8C2EB78-8FBC-491A-A9F8-807C2A1804AE}" srcOrd="1" destOrd="0" presId="urn:microsoft.com/office/officeart/2005/8/layout/hierarchy2"/>
    <dgm:cxn modelId="{4EED712C-435D-437E-BD5A-14AFEAA7A1BA}" type="presParOf" srcId="{E8C2EB78-8FBC-491A-A9F8-807C2A1804AE}" destId="{EC045B82-EC1A-4E2F-923C-AAB3B5B96D46}" srcOrd="0" destOrd="0" presId="urn:microsoft.com/office/officeart/2005/8/layout/hierarchy2"/>
    <dgm:cxn modelId="{8A5C967D-AE44-4A5C-B0D8-5D00C2E32A0C}" type="presParOf" srcId="{EC045B82-EC1A-4E2F-923C-AAB3B5B96D46}" destId="{15EDCD0C-E779-466B-AD81-F2299EA3CE34}" srcOrd="0" destOrd="0" presId="urn:microsoft.com/office/officeart/2005/8/layout/hierarchy2"/>
    <dgm:cxn modelId="{2521AFD7-861D-4746-A056-E9EF3EE08DF4}" type="presParOf" srcId="{E8C2EB78-8FBC-491A-A9F8-807C2A1804AE}" destId="{A6F05156-A0E3-4674-AB55-49DC06FC851A}" srcOrd="1" destOrd="0" presId="urn:microsoft.com/office/officeart/2005/8/layout/hierarchy2"/>
    <dgm:cxn modelId="{71334B3F-0169-4A89-A274-9E4F86CD7979}" type="presParOf" srcId="{A6F05156-A0E3-4674-AB55-49DC06FC851A}" destId="{AE3FC241-2E48-4870-B83B-521353830ABA}" srcOrd="0" destOrd="0" presId="urn:microsoft.com/office/officeart/2005/8/layout/hierarchy2"/>
    <dgm:cxn modelId="{3EA352F2-776A-4D8A-B956-1731C0A783D6}" type="presParOf" srcId="{A6F05156-A0E3-4674-AB55-49DC06FC851A}" destId="{995CD158-1489-4C6A-881F-73E3E3135F8B}" srcOrd="1" destOrd="0" presId="urn:microsoft.com/office/officeart/2005/8/layout/hierarchy2"/>
    <dgm:cxn modelId="{D0F6B4D1-FB9C-47FA-9A9B-752488B6D34F}" type="presParOf" srcId="{E8C2EB78-8FBC-491A-A9F8-807C2A1804AE}" destId="{2B3C9F95-3713-4873-A6FF-E4BE4CA69BDF}" srcOrd="2" destOrd="0" presId="urn:microsoft.com/office/officeart/2005/8/layout/hierarchy2"/>
    <dgm:cxn modelId="{E0F3D17B-2160-4C0B-9B2E-5B5F09352579}" type="presParOf" srcId="{2B3C9F95-3713-4873-A6FF-E4BE4CA69BDF}" destId="{8C981B3A-09E0-4E5D-8081-DAA5ED31F4DA}" srcOrd="0" destOrd="0" presId="urn:microsoft.com/office/officeart/2005/8/layout/hierarchy2"/>
    <dgm:cxn modelId="{B3CB3441-F353-4F5F-B894-F84789A37933}" type="presParOf" srcId="{E8C2EB78-8FBC-491A-A9F8-807C2A1804AE}" destId="{5D85D03E-0344-4D0A-9F8C-30429A854AE7}" srcOrd="3" destOrd="0" presId="urn:microsoft.com/office/officeart/2005/8/layout/hierarchy2"/>
    <dgm:cxn modelId="{53B847DC-BE33-4DA7-8571-457110E7A763}" type="presParOf" srcId="{5D85D03E-0344-4D0A-9F8C-30429A854AE7}" destId="{6064539E-A44B-4115-A6AD-6D0FDF3D25E3}" srcOrd="0" destOrd="0" presId="urn:microsoft.com/office/officeart/2005/8/layout/hierarchy2"/>
    <dgm:cxn modelId="{40C7428F-EBFE-4BA4-8914-7DD394375DDE}" type="presParOf" srcId="{5D85D03E-0344-4D0A-9F8C-30429A854AE7}" destId="{7647A551-B018-40C6-A335-D826BE3E6308}" srcOrd="1" destOrd="0" presId="urn:microsoft.com/office/officeart/2005/8/layout/hierarchy2"/>
    <dgm:cxn modelId="{5D61C8B0-1713-40EF-929C-B4CC75998A4D}" type="presParOf" srcId="{E8C2EB78-8FBC-491A-A9F8-807C2A1804AE}" destId="{2BD3EA84-9F2A-4BAD-B7DD-850A1D69FB26}" srcOrd="4" destOrd="0" presId="urn:microsoft.com/office/officeart/2005/8/layout/hierarchy2"/>
    <dgm:cxn modelId="{22AAD171-32D9-4DF4-86F8-08593D019E72}" type="presParOf" srcId="{2BD3EA84-9F2A-4BAD-B7DD-850A1D69FB26}" destId="{2A8B2EBA-177C-461D-BC1F-98B76BA57B41}" srcOrd="0" destOrd="0" presId="urn:microsoft.com/office/officeart/2005/8/layout/hierarchy2"/>
    <dgm:cxn modelId="{D87C9556-8C56-498C-928B-60B3C743CE78}" type="presParOf" srcId="{E8C2EB78-8FBC-491A-A9F8-807C2A1804AE}" destId="{ACCEE7E0-2C5B-45C2-9470-280F055B9FC6}" srcOrd="5" destOrd="0" presId="urn:microsoft.com/office/officeart/2005/8/layout/hierarchy2"/>
    <dgm:cxn modelId="{ADB38AB4-EDEC-4BC6-8DF7-292F8AE24198}" type="presParOf" srcId="{ACCEE7E0-2C5B-45C2-9470-280F055B9FC6}" destId="{8055FB17-29A4-468A-86B4-04453B76F36B}" srcOrd="0" destOrd="0" presId="urn:microsoft.com/office/officeart/2005/8/layout/hierarchy2"/>
    <dgm:cxn modelId="{437D793A-F84B-47C5-A625-A2120689FB29}" type="presParOf" srcId="{ACCEE7E0-2C5B-45C2-9470-280F055B9FC6}" destId="{494A3EE6-8823-4D21-8C15-7ED9BF058BCD}" srcOrd="1" destOrd="0" presId="urn:microsoft.com/office/officeart/2005/8/layout/hierarchy2"/>
  </dgm:cxnLst>
  <dgm:bg/>
  <dgm:whole/>
  <dgm:extLst>
    <a:ext uri="http://schemas.microsoft.com/office/drawing/2008/diagram">
      <dsp:dataModelExt xmlns:dsp="http://schemas.microsoft.com/office/drawing/2008/diagram" relId="rId1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9F4BFF8B-9621-4137-A43D-E33EF7BC45B4}">
      <dsp:nvSpPr>
        <dsp:cNvPr id="0" name=""/>
        <dsp:cNvSpPr/>
      </dsp:nvSpPr>
      <dsp:spPr>
        <a:xfrm>
          <a:off x="6355" y="368689"/>
          <a:ext cx="1060753" cy="291321"/>
        </a:xfrm>
        <a:prstGeom prst="roundRect">
          <a:avLst>
            <a:gd name="adj" fmla="val 10000"/>
          </a:avLst>
        </a:prstGeom>
        <a:gradFill rotWithShape="0">
          <a:gsLst>
            <a:gs pos="0">
              <a:srgbClr val="4F81BD">
                <a:hueOff val="0"/>
                <a:satOff val="0"/>
                <a:lumOff val="0"/>
                <a:alphaOff val="0"/>
                <a:tint val="50000"/>
                <a:satMod val="300000"/>
              </a:srgbClr>
            </a:gs>
            <a:gs pos="35000">
              <a:srgbClr val="4F81BD">
                <a:hueOff val="0"/>
                <a:satOff val="0"/>
                <a:lumOff val="0"/>
                <a:alphaOff val="0"/>
                <a:tint val="37000"/>
                <a:satMod val="300000"/>
              </a:srgbClr>
            </a:gs>
            <a:gs pos="100000">
              <a:srgbClr val="4F81BD">
                <a:hueOff val="0"/>
                <a:satOff val="0"/>
                <a:lumOff val="0"/>
                <a:alphaOff val="0"/>
                <a:tint val="15000"/>
                <a:satMod val="350000"/>
              </a:srgb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kumimoji="1" lang="ja-JP" altLang="en-US" sz="1200" kern="1200">
              <a:solidFill>
                <a:sysClr val="windowText" lastClr="000000"/>
              </a:solidFill>
              <a:latin typeface="Century"/>
              <a:ea typeface="ＭＳ 明朝"/>
              <a:cs typeface="+mn-cs"/>
            </a:rPr>
            <a:t>課題研究</a:t>
          </a:r>
        </a:p>
      </dsp:txBody>
      <dsp:txXfrm>
        <a:off x="14888" y="377222"/>
        <a:ext cx="1043687" cy="274255"/>
      </dsp:txXfrm>
    </dsp:sp>
    <dsp:sp modelId="{EC045B82-EC1A-4E2F-923C-AAB3B5B96D46}">
      <dsp:nvSpPr>
        <dsp:cNvPr id="0" name=""/>
        <dsp:cNvSpPr/>
      </dsp:nvSpPr>
      <dsp:spPr>
        <a:xfrm rot="18289469">
          <a:off x="983284" y="329513"/>
          <a:ext cx="390853" cy="48819"/>
        </a:xfrm>
        <a:custGeom>
          <a:avLst/>
          <a:gdLst/>
          <a:ahLst/>
          <a:cxnLst/>
          <a:rect l="0" t="0" r="0" b="0"/>
          <a:pathLst>
            <a:path>
              <a:moveTo>
                <a:pt x="0" y="27219"/>
              </a:moveTo>
              <a:lnTo>
                <a:pt x="468128" y="27219"/>
              </a:lnTo>
            </a:path>
          </a:pathLst>
        </a:custGeom>
        <a:noFill/>
        <a:ln w="25400" cap="flat" cmpd="sng" algn="ctr">
          <a:solidFill>
            <a:srgbClr val="4F81BD">
              <a:shade val="6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kumimoji="1" lang="ja-JP" altLang="en-US" sz="900" kern="120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Century"/>
            <a:ea typeface="ＭＳ 明朝"/>
            <a:cs typeface="+mn-cs"/>
          </a:endParaRPr>
        </a:p>
      </dsp:txBody>
      <dsp:txXfrm>
        <a:off x="1165109" y="356363"/>
        <a:ext cx="0" cy="0"/>
      </dsp:txXfrm>
    </dsp:sp>
    <dsp:sp modelId="{AE3FC241-2E48-4870-B83B-521353830ABA}">
      <dsp:nvSpPr>
        <dsp:cNvPr id="0" name=""/>
        <dsp:cNvSpPr/>
      </dsp:nvSpPr>
      <dsp:spPr>
        <a:xfrm>
          <a:off x="1290312" y="53994"/>
          <a:ext cx="3656331" cy="279003"/>
        </a:xfrm>
        <a:prstGeom prst="roundRect">
          <a:avLst>
            <a:gd name="adj" fmla="val 10000"/>
          </a:avLst>
        </a:prstGeom>
        <a:gradFill rotWithShape="0">
          <a:gsLst>
            <a:gs pos="0">
              <a:srgbClr val="4F81BD">
                <a:hueOff val="0"/>
                <a:satOff val="0"/>
                <a:lumOff val="0"/>
                <a:alphaOff val="0"/>
                <a:tint val="50000"/>
                <a:satMod val="300000"/>
              </a:srgbClr>
            </a:gs>
            <a:gs pos="35000">
              <a:srgbClr val="4F81BD">
                <a:hueOff val="0"/>
                <a:satOff val="0"/>
                <a:lumOff val="0"/>
                <a:alphaOff val="0"/>
                <a:tint val="37000"/>
                <a:satMod val="300000"/>
              </a:srgbClr>
            </a:gs>
            <a:gs pos="100000">
              <a:srgbClr val="4F81BD">
                <a:hueOff val="0"/>
                <a:satOff val="0"/>
                <a:lumOff val="0"/>
                <a:alphaOff val="0"/>
                <a:tint val="15000"/>
                <a:satMod val="350000"/>
              </a:srgb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l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kumimoji="1" lang="ja-JP" altLang="en-US" sz="1200" kern="1200">
              <a:solidFill>
                <a:sysClr val="windowText" lastClr="000000"/>
              </a:solidFill>
              <a:latin typeface="Century"/>
              <a:ea typeface="ＭＳ 明朝"/>
              <a:cs typeface="+mn-cs"/>
            </a:rPr>
            <a:t>　</a:t>
          </a:r>
          <a:r>
            <a:rPr kumimoji="1" lang="en-US" altLang="ja-JP" sz="1200" kern="1200">
              <a:solidFill>
                <a:sysClr val="windowText" lastClr="000000"/>
              </a:solidFill>
              <a:latin typeface="Century"/>
              <a:ea typeface="ＭＳ 明朝"/>
              <a:cs typeface="+mn-cs"/>
            </a:rPr>
            <a:t>Plan</a:t>
          </a:r>
          <a:r>
            <a:rPr kumimoji="1" lang="ja-JP" altLang="en-US" sz="1200" kern="1200">
              <a:solidFill>
                <a:sysClr val="windowText" lastClr="000000"/>
              </a:solidFill>
              <a:latin typeface="Century"/>
              <a:ea typeface="ＭＳ 明朝"/>
              <a:cs typeface="+mn-cs"/>
            </a:rPr>
            <a:t>　　　　研究計画の説明　ピュアレビュー</a:t>
          </a:r>
        </a:p>
      </dsp:txBody>
      <dsp:txXfrm>
        <a:off x="1298484" y="62166"/>
        <a:ext cx="3639987" cy="262659"/>
      </dsp:txXfrm>
    </dsp:sp>
    <dsp:sp modelId="{2B3C9F95-3713-4873-A6FF-E4BE4CA69BDF}">
      <dsp:nvSpPr>
        <dsp:cNvPr id="0" name=""/>
        <dsp:cNvSpPr/>
      </dsp:nvSpPr>
      <dsp:spPr>
        <a:xfrm>
          <a:off x="1067109" y="489940"/>
          <a:ext cx="223202" cy="48819"/>
        </a:xfrm>
        <a:custGeom>
          <a:avLst/>
          <a:gdLst/>
          <a:ahLst/>
          <a:cxnLst/>
          <a:rect l="0" t="0" r="0" b="0"/>
          <a:pathLst>
            <a:path>
              <a:moveTo>
                <a:pt x="0" y="27219"/>
              </a:moveTo>
              <a:lnTo>
                <a:pt x="267331" y="27219"/>
              </a:lnTo>
            </a:path>
          </a:pathLst>
        </a:custGeom>
        <a:noFill/>
        <a:ln w="25400" cap="flat" cmpd="sng" algn="ctr">
          <a:solidFill>
            <a:srgbClr val="4F81BD">
              <a:shade val="6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kumimoji="1" lang="ja-JP" altLang="en-US" sz="900" kern="120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Century"/>
            <a:ea typeface="ＭＳ 明朝"/>
            <a:cs typeface="+mn-cs"/>
          </a:endParaRPr>
        </a:p>
      </dsp:txBody>
      <dsp:txXfrm>
        <a:off x="1173130" y="508769"/>
        <a:ext cx="0" cy="0"/>
      </dsp:txXfrm>
    </dsp:sp>
    <dsp:sp modelId="{6064539E-A44B-4115-A6AD-6D0FDF3D25E3}">
      <dsp:nvSpPr>
        <dsp:cNvPr id="0" name=""/>
        <dsp:cNvSpPr/>
      </dsp:nvSpPr>
      <dsp:spPr>
        <a:xfrm>
          <a:off x="1290312" y="374848"/>
          <a:ext cx="3652057" cy="279003"/>
        </a:xfrm>
        <a:prstGeom prst="roundRect">
          <a:avLst>
            <a:gd name="adj" fmla="val 10000"/>
          </a:avLst>
        </a:prstGeom>
        <a:gradFill rotWithShape="0">
          <a:gsLst>
            <a:gs pos="0">
              <a:srgbClr val="4F81BD">
                <a:hueOff val="0"/>
                <a:satOff val="0"/>
                <a:lumOff val="0"/>
                <a:alphaOff val="0"/>
                <a:tint val="50000"/>
                <a:satMod val="300000"/>
              </a:srgbClr>
            </a:gs>
            <a:gs pos="35000">
              <a:srgbClr val="4F81BD">
                <a:hueOff val="0"/>
                <a:satOff val="0"/>
                <a:lumOff val="0"/>
                <a:alphaOff val="0"/>
                <a:tint val="37000"/>
                <a:satMod val="300000"/>
              </a:srgbClr>
            </a:gs>
            <a:gs pos="100000">
              <a:srgbClr val="4F81BD">
                <a:hueOff val="0"/>
                <a:satOff val="0"/>
                <a:lumOff val="0"/>
                <a:alphaOff val="0"/>
                <a:tint val="15000"/>
                <a:satMod val="350000"/>
              </a:srgb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l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kumimoji="1" lang="ja-JP" altLang="en-US" sz="1200" kern="1200">
              <a:solidFill>
                <a:sysClr val="windowText" lastClr="000000"/>
              </a:solidFill>
              <a:latin typeface="Century"/>
              <a:ea typeface="ＭＳ 明朝"/>
              <a:cs typeface="+mn-cs"/>
            </a:rPr>
            <a:t>　</a:t>
          </a:r>
          <a:r>
            <a:rPr kumimoji="1" lang="en-US" altLang="ja-JP" sz="1200" kern="1200">
              <a:solidFill>
                <a:sysClr val="windowText" lastClr="000000"/>
              </a:solidFill>
              <a:latin typeface="Century"/>
              <a:ea typeface="ＭＳ 明朝"/>
              <a:cs typeface="+mn-cs"/>
            </a:rPr>
            <a:t>Perform</a:t>
          </a:r>
          <a:r>
            <a:rPr kumimoji="1" lang="ja-JP" altLang="en-US" sz="1200" kern="1200">
              <a:solidFill>
                <a:sysClr val="windowText" lastClr="000000"/>
              </a:solidFill>
              <a:latin typeface="Century"/>
              <a:ea typeface="ＭＳ 明朝"/>
              <a:cs typeface="+mn-cs"/>
            </a:rPr>
            <a:t>　 　調査･実験協力者への説明</a:t>
          </a:r>
        </a:p>
      </dsp:txBody>
      <dsp:txXfrm>
        <a:off x="1298484" y="383020"/>
        <a:ext cx="3635713" cy="262659"/>
      </dsp:txXfrm>
    </dsp:sp>
    <dsp:sp modelId="{2BD3EA84-9F2A-4BAD-B7DD-850A1D69FB26}">
      <dsp:nvSpPr>
        <dsp:cNvPr id="0" name=""/>
        <dsp:cNvSpPr/>
      </dsp:nvSpPr>
      <dsp:spPr>
        <a:xfrm rot="3310531">
          <a:off x="983284" y="650367"/>
          <a:ext cx="390853" cy="48819"/>
        </a:xfrm>
        <a:custGeom>
          <a:avLst/>
          <a:gdLst/>
          <a:ahLst/>
          <a:cxnLst/>
          <a:rect l="0" t="0" r="0" b="0"/>
          <a:pathLst>
            <a:path>
              <a:moveTo>
                <a:pt x="0" y="27219"/>
              </a:moveTo>
              <a:lnTo>
                <a:pt x="468128" y="27219"/>
              </a:lnTo>
            </a:path>
          </a:pathLst>
        </a:custGeom>
        <a:noFill/>
        <a:ln w="25400" cap="flat" cmpd="sng" algn="ctr">
          <a:solidFill>
            <a:srgbClr val="4F81BD">
              <a:shade val="6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kumimoji="1" lang="ja-JP" altLang="en-US" sz="900" kern="120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Century"/>
            <a:ea typeface="ＭＳ 明朝"/>
            <a:cs typeface="+mn-cs"/>
          </a:endParaRPr>
        </a:p>
      </dsp:txBody>
      <dsp:txXfrm>
        <a:off x="1181151" y="661175"/>
        <a:ext cx="0" cy="0"/>
      </dsp:txXfrm>
    </dsp:sp>
    <dsp:sp modelId="{8055FB17-29A4-468A-86B4-04453B76F36B}">
      <dsp:nvSpPr>
        <dsp:cNvPr id="0" name=""/>
        <dsp:cNvSpPr/>
      </dsp:nvSpPr>
      <dsp:spPr>
        <a:xfrm>
          <a:off x="1290312" y="695702"/>
          <a:ext cx="3640445" cy="279003"/>
        </a:xfrm>
        <a:prstGeom prst="roundRect">
          <a:avLst>
            <a:gd name="adj" fmla="val 10000"/>
          </a:avLst>
        </a:prstGeom>
        <a:gradFill rotWithShape="0">
          <a:gsLst>
            <a:gs pos="0">
              <a:srgbClr val="4F81BD">
                <a:hueOff val="0"/>
                <a:satOff val="0"/>
                <a:lumOff val="0"/>
                <a:alphaOff val="0"/>
                <a:tint val="50000"/>
                <a:satMod val="300000"/>
              </a:srgbClr>
            </a:gs>
            <a:gs pos="35000">
              <a:srgbClr val="4F81BD">
                <a:hueOff val="0"/>
                <a:satOff val="0"/>
                <a:lumOff val="0"/>
                <a:alphaOff val="0"/>
                <a:tint val="37000"/>
                <a:satMod val="300000"/>
              </a:srgbClr>
            </a:gs>
            <a:gs pos="100000">
              <a:srgbClr val="4F81BD">
                <a:hueOff val="0"/>
                <a:satOff val="0"/>
                <a:lumOff val="0"/>
                <a:alphaOff val="0"/>
                <a:tint val="15000"/>
                <a:satMod val="350000"/>
              </a:srgb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l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kumimoji="1" lang="ja-JP" altLang="en-US" sz="1200" kern="1200">
              <a:solidFill>
                <a:sysClr val="windowText" lastClr="000000"/>
              </a:solidFill>
              <a:latin typeface="Century"/>
              <a:ea typeface="ＭＳ 明朝"/>
              <a:cs typeface="+mn-cs"/>
            </a:rPr>
            <a:t>　</a:t>
          </a:r>
          <a:r>
            <a:rPr kumimoji="1" lang="en-US" altLang="ja-JP" sz="1200" kern="1200">
              <a:solidFill>
                <a:sysClr val="windowText" lastClr="000000"/>
              </a:solidFill>
              <a:latin typeface="Century"/>
              <a:ea typeface="ＭＳ 明朝"/>
              <a:cs typeface="+mn-cs"/>
            </a:rPr>
            <a:t>Publish</a:t>
          </a:r>
          <a:r>
            <a:rPr kumimoji="1" lang="ja-JP" altLang="en-US" sz="1200" kern="1200">
              <a:solidFill>
                <a:sysClr val="windowText" lastClr="000000"/>
              </a:solidFill>
              <a:latin typeface="Century"/>
              <a:ea typeface="ＭＳ 明朝"/>
              <a:cs typeface="+mn-cs"/>
            </a:rPr>
            <a:t>　　  ＝</a:t>
          </a:r>
          <a:r>
            <a:rPr kumimoji="1" lang="en-US" altLang="ja-JP" sz="1200" kern="1200">
              <a:solidFill>
                <a:sysClr val="windowText" lastClr="000000"/>
              </a:solidFill>
              <a:latin typeface="Century"/>
              <a:ea typeface="ＭＳ 明朝"/>
              <a:cs typeface="+mn-cs"/>
            </a:rPr>
            <a:t>Presentation</a:t>
          </a:r>
          <a:r>
            <a:rPr kumimoji="1" lang="ja-JP" altLang="en-US" sz="1200" kern="1200">
              <a:solidFill>
                <a:sysClr val="windowText" lastClr="000000"/>
              </a:solidFill>
              <a:latin typeface="Century"/>
              <a:ea typeface="ＭＳ 明朝"/>
              <a:cs typeface="+mn-cs"/>
            </a:rPr>
            <a:t>　口頭発表</a:t>
          </a:r>
        </a:p>
      </dsp:txBody>
      <dsp:txXfrm>
        <a:off x="1298484" y="703874"/>
        <a:ext cx="3624101" cy="262659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ierarchy2">
  <dgm:title val=""/>
  <dgm:desc val=""/>
  <dgm:catLst>
    <dgm:cat type="hierarchy" pri="5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diagram">
    <dgm:varLst>
      <dgm:chPref val="1"/>
      <dgm:dir/>
      <dgm:animOne val="branch"/>
      <dgm:animLvl val="lvl"/>
      <dgm:resizeHandles val="exact"/>
    </dgm:varLst>
    <dgm:choose name="Name0">
      <dgm:if name="Name1" func="var" arg="dir" op="equ" val="norm">
        <dgm:alg type="hierChild">
          <dgm:param type="linDir" val="fromT"/>
          <dgm:param type="chAlign" val="l"/>
        </dgm:alg>
      </dgm:if>
      <dgm:else name="Name2">
        <dgm:alg type="hierChild">
          <dgm:param type="linDir" val="fromT"/>
          <dgm:param type="chAlign" val="r"/>
        </dgm:alg>
      </dgm:else>
    </dgm:choose>
    <dgm:shape xmlns:r="http://schemas.openxmlformats.org/officeDocument/2006/relationships" r:blip="">
      <dgm:adjLst/>
    </dgm:shape>
    <dgm:presOf/>
    <dgm:constrLst>
      <dgm:constr type="h" for="des" ptType="node" refType="h"/>
      <dgm:constr type="w" for="des" ptType="node" refType="h" refFor="des" refPtType="node" fact="2"/>
      <dgm:constr type="sibSp" refType="h" refFor="des" refPtType="node" op="equ" fact="0.15"/>
      <dgm:constr type="sibSp" for="des" forName="level2hierChild" refType="h" refFor="des" refPtType="node" op="equ" fact="0.15"/>
      <dgm:constr type="sibSp" for="des" forName="level3hierChild" refType="h" refFor="des" refPtType="node" op="equ" fact="0.15"/>
      <dgm:constr type="sp" for="des" forName="root1" refType="w" refFor="des" refPtType="node" fact="0.4"/>
      <dgm:constr type="sp" for="des" forName="root2" refType="sp" refFor="des" refForName="root1" op="equ"/>
      <dgm:constr type="primFontSz" for="des" ptType="node" op="equ" val="65"/>
      <dgm:constr type="primFontSz" for="des" forName="connTx" op="equ" val="55"/>
      <dgm:constr type="primFontSz" for="des" forName="connTx" refType="primFontSz" refFor="des" refPtType="node" op="lte" fact="0.8"/>
    </dgm:constrLst>
    <dgm:ruleLst/>
    <dgm:forEach name="Name3" axis="ch">
      <dgm:forEach name="Name4" axis="self" ptType="node">
        <dgm:layoutNode name="root1">
          <dgm:choose name="Name5">
            <dgm:if name="Name6" func="var" arg="dir" op="equ" val="norm">
              <dgm:alg type="hierRoot">
                <dgm:param type="hierAlign" val="lCtrCh"/>
              </dgm:alg>
            </dgm:if>
            <dgm:else name="Name7">
              <dgm:alg type="hierRoot">
                <dgm:param type="hierAlign" val="rCtrCh"/>
              </dgm:alg>
            </dgm:else>
          </dgm:choose>
          <dgm:shape xmlns:r="http://schemas.openxmlformats.org/officeDocument/2006/relationships" r:blip="">
            <dgm:adjLst/>
          </dgm:shape>
          <dgm:presOf/>
          <dgm:constrLst/>
          <dgm:ruleLst/>
          <dgm:layoutNode name="LevelOneTextNode" styleLbl="node0">
            <dgm:varLst>
              <dgm:chPref val="3"/>
            </dgm:varLst>
            <dgm:alg type="tx"/>
            <dgm:shape xmlns:r="http://schemas.openxmlformats.org/officeDocument/2006/relationships" type="roundRect" r:blip="">
              <dgm:adjLst>
                <dgm:adj idx="1" val="0.1"/>
              </dgm:adjLst>
            </dgm:shape>
            <dgm:presOf axis="self"/>
            <dgm:constrLst>
              <dgm:constr type="tMarg" refType="primFontSz" fact="0.05"/>
              <dgm:constr type="bMarg" refType="primFontSz" fact="0.05"/>
              <dgm:constr type="lMarg" refType="primFontSz" fact="0.05"/>
              <dgm:constr type="rMarg" refType="primFontSz" fact="0.05"/>
            </dgm:constrLst>
            <dgm:ruleLst>
              <dgm:rule type="primFontSz" val="5" fact="NaN" max="NaN"/>
            </dgm:ruleLst>
          </dgm:layoutNode>
          <dgm:layoutNode name="level2hierChild">
            <dgm:choose name="Name8">
              <dgm:if name="Name9" func="var" arg="dir" op="equ" val="norm">
                <dgm:alg type="hierChild">
                  <dgm:param type="linDir" val="fromT"/>
                  <dgm:param type="chAlign" val="l"/>
                </dgm:alg>
              </dgm:if>
              <dgm:else name="Name10">
                <dgm:alg type="hierChild">
                  <dgm:param type="linDir" val="fromT"/>
                  <dgm:param type="chAlign" val="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eat" axis="ch">
              <dgm:forEach name="Name11" axis="self" ptType="parTrans" cnt="1">
                <dgm:layoutNode name="conn2-1">
                  <dgm:choose name="Name12">
                    <dgm:if name="Name13" func="var" arg="dir" op="equ" val="norm">
                      <dgm:alg type="conn">
                        <dgm:param type="dim" val="1D"/>
                        <dgm:param type="begPts" val="midR"/>
                        <dgm:param type="endPts" val="midL"/>
                        <dgm:param type="endSty" val="noArr"/>
                      </dgm:alg>
                    </dgm:if>
                    <dgm:else name="Name14">
                      <dgm:alg type="conn">
                        <dgm:param type="dim" val="1D"/>
                        <dgm:param type="begPts" val="midL"/>
                        <dgm:param type="endPts" val="midR"/>
                        <dgm:param type="endSty" val="noArr"/>
                      </dgm:alg>
                    </dgm:else>
                  </dgm:choose>
                  <dgm:shape xmlns:r="http://schemas.openxmlformats.org/officeDocument/2006/relationships" type="conn" r:blip="">
                    <dgm:adjLst/>
                  </dgm:shape>
                  <dgm:presOf axis="self"/>
                  <dgm:constrLst>
                    <dgm:constr type="w" val="1"/>
                    <dgm:constr type="h" val="5"/>
                    <dgm:constr type="connDist"/>
                    <dgm:constr type="begPad"/>
                    <dgm:constr type="endPad"/>
                    <dgm:constr type="userA" for="ch" refType="connDist"/>
                  </dgm:constrLst>
                  <dgm:ruleLst/>
                  <dgm:layoutNode name="connTx">
                    <dgm:alg type="tx">
                      <dgm:param type="autoTxRot" val="grav"/>
                    </dgm:alg>
                    <dgm:shape xmlns:r="http://schemas.openxmlformats.org/officeDocument/2006/relationships" type="rect" r:blip="" hideGeom="1">
                      <dgm:adjLst/>
                    </dgm:shape>
                    <dgm:presOf axis="self"/>
                    <dgm:constrLst>
                      <dgm:constr type="userA"/>
                      <dgm:constr type="w" refType="userA" fact="0.05"/>
                      <dgm:constr type="h" refType="userA" fact="0.05"/>
                      <dgm:constr type="lMarg" val="1"/>
                      <dgm:constr type="rMarg" val="1"/>
                      <dgm:constr type="tMarg"/>
                      <dgm:constr type="bMarg"/>
                    </dgm:constrLst>
                    <dgm:ruleLst>
                      <dgm:rule type="h" val="NaN" fact="0.25" max="NaN"/>
                      <dgm:rule type="w" val="NaN" fact="0.8" max="NaN"/>
                      <dgm:rule type="primFontSz" val="5" fact="NaN" max="NaN"/>
                    </dgm:ruleLst>
                  </dgm:layoutNode>
                </dgm:layoutNode>
              </dgm:forEach>
              <dgm:forEach name="Name15" axis="self" ptType="node">
                <dgm:layoutNode name="root2">
                  <dgm:choose name="Name16">
                    <dgm:if name="Name17" func="var" arg="dir" op="equ" val="norm">
                      <dgm:alg type="hierRoot">
                        <dgm:param type="hierAlign" val="lCtrCh"/>
                      </dgm:alg>
                    </dgm:if>
                    <dgm:else name="Name18">
                      <dgm:alg type="hierRoot">
                        <dgm:param type="hierAlign" val="rCtrCh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layoutNode name="LevelTwoTextNode">
                    <dgm:varLst>
                      <dgm:chPref val="3"/>
                    </dgm:varLst>
                    <dgm:alg type="tx"/>
                    <dgm:shape xmlns:r="http://schemas.openxmlformats.org/officeDocument/2006/relationships" type="roundRect" r:blip="">
                      <dgm:adjLst>
                        <dgm:adj idx="1" val="0.1"/>
                      </dgm:adjLst>
                    </dgm:shape>
                    <dgm:presOf axis="self"/>
                    <dgm:constrLst>
                      <dgm:constr type="tMarg" refType="primFontSz" fact="0.05"/>
                      <dgm:constr type="bMarg" refType="primFontSz" fact="0.05"/>
                      <dgm:constr type="lMarg" refType="primFontSz" fact="0.05"/>
                      <dgm:constr type="r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level3hierChild">
                    <dgm:choose name="Name19">
                      <dgm:if name="Name20" func="var" arg="dir" op="equ" val="norm">
                        <dgm:alg type="hierChild">
                          <dgm:param type="linDir" val="fromT"/>
                          <dgm:param type="chAlign" val="l"/>
                        </dgm:alg>
                      </dgm:if>
                      <dgm:else name="Name21">
                        <dgm:alg type="hierChild">
                          <dgm:param type="linDir" val="fromT"/>
                          <dgm:param type="chAlign" val="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22" ref="repeat"/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3">
  <dgm:title val=""/>
  <dgm:desc val=""/>
  <dgm:catLst>
    <dgm:cat type="simple" pri="10300"/>
  </dgm:catLst>
  <dgm:scene3d>
    <a:camera prst="orthographicFront"/>
    <a:lightRig rig="threePt" dir="t"/>
  </dgm:scene3d>
  <dgm:styleLbl name="node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lnNode1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dk1"/>
      </a:fontRef>
    </dgm:style>
  </dgm:styleLbl>
  <dgm:styleLbl name="venn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16CC4AC1729142BE9641295C4867A36C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1B518B86-C3F4-44A3-A1C7-C7125624D1C5}"/>
      </w:docPartPr>
      <w:docPartBody>
        <w:p w:rsidR="00C319BE" w:rsidRDefault="00D531B2" w:rsidP="00D531B2">
          <w:pPr>
            <w:pStyle w:val="16CC4AC1729142BE9641295C4867A36C"/>
          </w:pPr>
          <w:r>
            <w:rPr>
              <w:color w:val="7F7F7F" w:themeColor="background1" w:themeShade="7F"/>
              <w:lang w:val="ja-JP"/>
            </w:rPr>
            <w:t>[会社名を入力]</w:t>
          </w:r>
        </w:p>
      </w:docPartBody>
    </w:docPart>
    <w:docPart>
      <w:docPartPr>
        <w:name w:val="F0011F908B05489AA92187C1CF87BCA2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871E3483-B789-4FA7-8303-F79C491FF27E}"/>
      </w:docPartPr>
      <w:docPartBody>
        <w:p w:rsidR="00C319BE" w:rsidRDefault="00D531B2" w:rsidP="00D531B2">
          <w:pPr>
            <w:pStyle w:val="F0011F908B05489AA92187C1CF87BCA2"/>
          </w:pPr>
          <w:r>
            <w:rPr>
              <w:color w:val="7F7F7F" w:themeColor="background1" w:themeShade="7F"/>
              <w:lang w:val="ja-JP"/>
            </w:rPr>
            <w:t>[会社の住所を入力]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31B2"/>
    <w:rsid w:val="00007B84"/>
    <w:rsid w:val="000B0559"/>
    <w:rsid w:val="000F7293"/>
    <w:rsid w:val="00184FAE"/>
    <w:rsid w:val="0019190B"/>
    <w:rsid w:val="008542ED"/>
    <w:rsid w:val="00C319BE"/>
    <w:rsid w:val="00D26371"/>
    <w:rsid w:val="00D531B2"/>
    <w:rsid w:val="00E9266D"/>
    <w:rsid w:val="00EB72BB"/>
    <w:rsid w:val="00F36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6CC4AC1729142BE9641295C4867A36C">
    <w:name w:val="16CC4AC1729142BE9641295C4867A36C"/>
    <w:rsid w:val="00D531B2"/>
    <w:pPr>
      <w:widowControl w:val="0"/>
      <w:jc w:val="both"/>
    </w:pPr>
  </w:style>
  <w:style w:type="paragraph" w:customStyle="1" w:styleId="F0011F908B05489AA92187C1CF87BCA2">
    <w:name w:val="F0011F908B05489AA92187C1CF87BCA2"/>
    <w:rsid w:val="00D531B2"/>
    <w:pPr>
      <w:widowControl w:val="0"/>
      <w:jc w:val="both"/>
    </w:pPr>
  </w:style>
  <w:style w:type="paragraph" w:customStyle="1" w:styleId="12C0D94B9D094B15870E3B2F0F66432C">
    <w:name w:val="12C0D94B9D094B15870E3B2F0F66432C"/>
    <w:rsid w:val="00D531B2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overPageProperties xmlns="http://schemas.microsoft.com/office/2006/coverPageProps">
  <PublishDate/>
  <Abstract/>
  <CompanyAddress>課題研究基礎</CompanyAddress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5D5CBE8616B9BE4892A14A66220CA59A" ma:contentTypeVersion="14" ma:contentTypeDescription="新しいドキュメントを作成します。" ma:contentTypeScope="" ma:versionID="d4adb2e4b261233eca216aa9f0e6ca90">
  <xsd:schema xmlns:xsd="http://www.w3.org/2001/XMLSchema" xmlns:xs="http://www.w3.org/2001/XMLSchema" xmlns:p="http://schemas.microsoft.com/office/2006/metadata/properties" xmlns:ns2="17474dc8-6cde-450f-8a57-e9ddb98dd45e" xmlns:ns3="92c85782-91b6-4975-a634-e8e07eaefb77" targetNamespace="http://schemas.microsoft.com/office/2006/metadata/properties" ma:root="true" ma:fieldsID="750824485cb19f9c5f1813e978ce26c1" ns2:_="" ns3:_="">
    <xsd:import namespace="17474dc8-6cde-450f-8a57-e9ddb98dd45e"/>
    <xsd:import namespace="92c85782-91b6-4975-a634-e8e07eaefb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2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474dc8-6cde-450f-8a57-e9ddb98dd45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画像タグ" ma:readOnly="false" ma:fieldId="{5cf76f15-5ced-4ddc-b409-7134ff3c332f}" ma:taxonomyMulti="true" ma:sspId="5efb9172-ed01-4b15-a485-c06beb5524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  <xsd:element name="_Flow_SignoffStatus" ma:index="21" nillable="true" ma:displayName="承認の状態" ma:internalName="_x0024_Resources_x003a_core_x002c_Signoff_Status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c85782-91b6-4975-a634-e8e07eaefb77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be2d2a6c-83bc-4418-934a-1370e02fb35a}" ma:internalName="TaxCatchAll" ma:showField="CatchAllData" ma:web="92c85782-91b6-4975-a634-e8e07eaefb7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7474dc8-6cde-450f-8a57-e9ddb98dd45e">
      <Terms xmlns="http://schemas.microsoft.com/office/infopath/2007/PartnerControls"/>
    </lcf76f155ced4ddcb4097134ff3c332f>
    <TaxCatchAll xmlns="92c85782-91b6-4975-a634-e8e07eaefb77" xsi:nil="true"/>
    <_Flow_SignoffStatus xmlns="17474dc8-6cde-450f-8a57-e9ddb98dd45e" xsi:nil="true"/>
  </documentManagement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3CD3C24-952B-4E1C-8E68-9F9B53D6F344}"/>
</file>

<file path=customXml/itemProps3.xml><?xml version="1.0" encoding="utf-8"?>
<ds:datastoreItem xmlns:ds="http://schemas.openxmlformats.org/officeDocument/2006/customXml" ds:itemID="{E7B655EC-07A1-466B-9F51-12F893425C67}"/>
</file>

<file path=customXml/itemProps4.xml><?xml version="1.0" encoding="utf-8"?>
<ds:datastoreItem xmlns:ds="http://schemas.openxmlformats.org/officeDocument/2006/customXml" ds:itemID="{79AB602B-5F6E-4F68-96DC-A988C8796E0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985</TotalTime>
  <Pages>2</Pages>
  <Words>224</Words>
  <Characters>1279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プレゼンテーション技術</vt:lpstr>
    </vt:vector>
  </TitlesOfParts>
  <Company>高津高校</Company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プレゼンテーション技術</dc:title>
  <dc:creator>T-YamaguchiYu</dc:creator>
  <cp:lastModifiedBy>T-MaegawaH</cp:lastModifiedBy>
  <cp:revision>93</cp:revision>
  <cp:lastPrinted>2019-04-24T04:40:00Z</cp:lastPrinted>
  <dcterms:created xsi:type="dcterms:W3CDTF">2018-03-13T23:15:00Z</dcterms:created>
  <dcterms:modified xsi:type="dcterms:W3CDTF">2023-05-30T03:10:00Z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0x0101005D5CBE8616B9BE4892A14A66220CA59A</vt:lpwstr>
  </property>
  <property fmtid="{D5CDD505-2E9C-101B-9397-08002B2CF9AE}" pid="3" name="Order">
    <vt:r8>22244400</vt:r8>
  </property>
</Properties>
</file>